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1BF2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CF1223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223" w:rsidRPr="004D0915" w:rsidRDefault="009000CA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апрел</w:t>
      </w:r>
      <w:r w:rsidR="007E2578">
        <w:rPr>
          <w:rFonts w:ascii="Times New Roman" w:hAnsi="Times New Roman" w:cs="Times New Roman"/>
          <w:b/>
          <w:sz w:val="28"/>
          <w:szCs w:val="28"/>
        </w:rPr>
        <w:t>я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</w:t>
      </w:r>
      <w:r w:rsidR="00AC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45E0">
        <w:rPr>
          <w:rFonts w:ascii="Times New Roman" w:hAnsi="Times New Roman" w:cs="Times New Roman"/>
          <w:b/>
          <w:sz w:val="28"/>
          <w:szCs w:val="28"/>
        </w:rPr>
        <w:t>6</w:t>
      </w:r>
    </w:p>
    <w:p w:rsidR="008333F6" w:rsidRDefault="008333F6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</w:t>
      </w:r>
    </w:p>
    <w:p w:rsidR="008333F6" w:rsidRDefault="008333F6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88 от 24.11 2021 г. «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</w:p>
    <w:p w:rsidR="00B66C05" w:rsidRPr="004D0915" w:rsidRDefault="008333F6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дресов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объектов недвижимости, находящихся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51BF2" w:rsidRPr="004D0915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4D091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поселения Каменского муниципального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для внесения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в Федеральную информационную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адресную систему (ФИАС)</w:t>
      </w:r>
    </w:p>
    <w:p w:rsidR="00683D99" w:rsidRDefault="0035134F" w:rsidP="00CF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инвентаризации</w:t>
      </w:r>
      <w:r w:rsidR="00965D72">
        <w:rPr>
          <w:rFonts w:ascii="Times New Roman" w:hAnsi="Times New Roman" w:cs="Times New Roman"/>
          <w:sz w:val="28"/>
          <w:szCs w:val="28"/>
        </w:rPr>
        <w:t xml:space="preserve"> </w:t>
      </w:r>
      <w:r w:rsidR="00AE745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ных объектов</w:t>
      </w:r>
      <w:r w:rsidR="00DC4922">
        <w:rPr>
          <w:rFonts w:ascii="Times New Roman" w:hAnsi="Times New Roman" w:cs="Times New Roman"/>
          <w:sz w:val="28"/>
          <w:szCs w:val="28"/>
        </w:rPr>
        <w:t>,</w:t>
      </w:r>
      <w:r w:rsidR="00AE745B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="002F638F">
        <w:rPr>
          <w:rFonts w:ascii="Times New Roman" w:hAnsi="Times New Roman" w:cs="Times New Roman"/>
          <w:sz w:val="28"/>
          <w:szCs w:val="28"/>
        </w:rPr>
        <w:t xml:space="preserve"> Марко</w:t>
      </w:r>
      <w:r w:rsidR="00AE745B">
        <w:rPr>
          <w:rFonts w:ascii="Times New Roman" w:hAnsi="Times New Roman" w:cs="Times New Roman"/>
          <w:sz w:val="28"/>
          <w:szCs w:val="28"/>
        </w:rPr>
        <w:t xml:space="preserve">вского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65D72">
        <w:rPr>
          <w:rFonts w:ascii="Times New Roman" w:hAnsi="Times New Roman" w:cs="Times New Roman"/>
          <w:sz w:val="28"/>
          <w:szCs w:val="28"/>
        </w:rPr>
        <w:t>Федеральным  законом «Об общих принципах организации местного</w:t>
      </w:r>
      <w:proofErr w:type="gramEnd"/>
      <w:r w:rsidR="00965D72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</w:t>
      </w:r>
      <w:r w:rsidR="00AE745B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</w:t>
      </w:r>
      <w:r w:rsidR="001C296C">
        <w:rPr>
          <w:rFonts w:ascii="Times New Roman" w:hAnsi="Times New Roman" w:cs="Times New Roman"/>
          <w:sz w:val="28"/>
          <w:szCs w:val="28"/>
        </w:rPr>
        <w:t>п</w:t>
      </w:r>
      <w:r w:rsidR="00AE745B">
        <w:rPr>
          <w:rFonts w:ascii="Times New Roman" w:hAnsi="Times New Roman" w:cs="Times New Roman"/>
          <w:sz w:val="28"/>
          <w:szCs w:val="28"/>
        </w:rPr>
        <w:t>рисвоения, изменения и аннулирования адресов»,</w:t>
      </w:r>
      <w:r w:rsidR="00965D7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F51BF2">
        <w:rPr>
          <w:rFonts w:ascii="Times New Roman" w:hAnsi="Times New Roman" w:cs="Times New Roman"/>
          <w:sz w:val="28"/>
          <w:szCs w:val="28"/>
        </w:rPr>
        <w:t>Марко</w:t>
      </w:r>
      <w:r w:rsidR="00965D72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AE745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51BF2">
        <w:rPr>
          <w:rFonts w:ascii="Times New Roman" w:hAnsi="Times New Roman" w:cs="Times New Roman"/>
          <w:sz w:val="28"/>
          <w:szCs w:val="28"/>
        </w:rPr>
        <w:t>Марко</w:t>
      </w:r>
      <w:r w:rsidR="00AE745B">
        <w:rPr>
          <w:rFonts w:ascii="Times New Roman" w:hAnsi="Times New Roman" w:cs="Times New Roman"/>
          <w:sz w:val="28"/>
          <w:szCs w:val="28"/>
        </w:rPr>
        <w:t>вского сельского поселения Каменского муниципального района Воронежской области</w:t>
      </w:r>
    </w:p>
    <w:p w:rsidR="00520C42" w:rsidRDefault="00520C42" w:rsidP="00520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AE745B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134F" w:rsidRDefault="00AE745B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5D72">
        <w:rPr>
          <w:rFonts w:ascii="Times New Roman" w:hAnsi="Times New Roman" w:cs="Times New Roman"/>
          <w:sz w:val="28"/>
          <w:szCs w:val="28"/>
        </w:rPr>
        <w:t>Утвердить перечень объектов недвижимости,</w:t>
      </w:r>
      <w:r w:rsidR="001F5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D72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Каменского муниципального района Воронежской области,</w:t>
      </w:r>
      <w:r w:rsidR="0035134F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инвентаризации</w:t>
      </w:r>
      <w:r w:rsidR="00E3246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5134F">
        <w:rPr>
          <w:rFonts w:ascii="Times New Roman" w:hAnsi="Times New Roman" w:cs="Times New Roman"/>
          <w:sz w:val="28"/>
          <w:szCs w:val="28"/>
        </w:rPr>
        <w:t>.</w:t>
      </w:r>
    </w:p>
    <w:p w:rsidR="0035134F" w:rsidRDefault="00E32460" w:rsidP="00AE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34F">
        <w:rPr>
          <w:rFonts w:ascii="Times New Roman" w:hAnsi="Times New Roman" w:cs="Times New Roman"/>
          <w:sz w:val="28"/>
          <w:szCs w:val="28"/>
        </w:rPr>
        <w:t>. Ведущему специалисту обеспечить размещение информации об адресах в ФИАС.</w:t>
      </w:r>
    </w:p>
    <w:p w:rsidR="00A955EE" w:rsidRDefault="00E32460" w:rsidP="00AE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45B">
        <w:rPr>
          <w:rFonts w:ascii="Times New Roman" w:hAnsi="Times New Roman" w:cs="Times New Roman"/>
          <w:sz w:val="28"/>
          <w:szCs w:val="28"/>
        </w:rPr>
        <w:t xml:space="preserve">. </w:t>
      </w:r>
      <w:r w:rsidR="00A955EE" w:rsidRPr="00AE745B">
        <w:rPr>
          <w:rFonts w:ascii="Times New Roman" w:hAnsi="Times New Roman" w:cs="Times New Roman"/>
          <w:sz w:val="28"/>
          <w:szCs w:val="28"/>
        </w:rPr>
        <w:t>Данное постановление вступает в силу с</w:t>
      </w:r>
      <w:r w:rsidR="00C4619A">
        <w:rPr>
          <w:rFonts w:ascii="Times New Roman" w:hAnsi="Times New Roman" w:cs="Times New Roman"/>
          <w:sz w:val="28"/>
          <w:szCs w:val="28"/>
        </w:rPr>
        <w:t xml:space="preserve"> </w:t>
      </w:r>
      <w:r w:rsidR="00A955EE" w:rsidRPr="00AE745B">
        <w:rPr>
          <w:rFonts w:ascii="Times New Roman" w:hAnsi="Times New Roman" w:cs="Times New Roman"/>
          <w:sz w:val="28"/>
          <w:szCs w:val="28"/>
        </w:rPr>
        <w:t xml:space="preserve"> даты его подписания.</w:t>
      </w:r>
    </w:p>
    <w:p w:rsidR="00A955EE" w:rsidRDefault="00E32460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745B">
        <w:rPr>
          <w:rFonts w:ascii="Times New Roman" w:hAnsi="Times New Roman" w:cs="Times New Roman"/>
          <w:sz w:val="28"/>
          <w:szCs w:val="28"/>
        </w:rPr>
        <w:t xml:space="preserve">. </w:t>
      </w:r>
      <w:r w:rsidR="00A955EE" w:rsidRPr="00AE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5EE" w:rsidRPr="00AE7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5EE" w:rsidRPr="00AE745B">
        <w:rPr>
          <w:rFonts w:ascii="Times New Roman" w:hAnsi="Times New Roman" w:cs="Times New Roman"/>
          <w:sz w:val="28"/>
          <w:szCs w:val="28"/>
        </w:rPr>
        <w:t xml:space="preserve"> </w:t>
      </w:r>
      <w:r w:rsidR="004B5BA6" w:rsidRPr="00AE745B">
        <w:rPr>
          <w:rFonts w:ascii="Times New Roman" w:hAnsi="Times New Roman" w:cs="Times New Roman"/>
          <w:sz w:val="28"/>
          <w:szCs w:val="28"/>
        </w:rPr>
        <w:t>вы</w:t>
      </w:r>
      <w:r w:rsidR="00A955EE" w:rsidRPr="00AE745B">
        <w:rPr>
          <w:rFonts w:ascii="Times New Roman" w:hAnsi="Times New Roman" w:cs="Times New Roman"/>
          <w:sz w:val="28"/>
          <w:szCs w:val="28"/>
        </w:rPr>
        <w:t>полнением</w:t>
      </w:r>
      <w:r w:rsidR="004B5BA6" w:rsidRPr="00AE745B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</w:t>
      </w:r>
      <w:r w:rsidR="00AE745B">
        <w:rPr>
          <w:rFonts w:ascii="Times New Roman" w:hAnsi="Times New Roman" w:cs="Times New Roman"/>
          <w:sz w:val="28"/>
          <w:szCs w:val="28"/>
        </w:rPr>
        <w:t xml:space="preserve"> </w:t>
      </w:r>
      <w:r w:rsidR="004B5BA6" w:rsidRPr="004B5BA6">
        <w:rPr>
          <w:rFonts w:ascii="Times New Roman" w:hAnsi="Times New Roman" w:cs="Times New Roman"/>
          <w:sz w:val="28"/>
          <w:szCs w:val="28"/>
        </w:rPr>
        <w:t>собой.</w:t>
      </w:r>
    </w:p>
    <w:p w:rsidR="00E32460" w:rsidRDefault="00E32460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460" w:rsidRPr="00A955EE" w:rsidRDefault="00E32460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Pr="00CF1223" w:rsidRDefault="00CF1223" w:rsidP="00CF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</w:t>
      </w:r>
      <w:r w:rsidRPr="00CF1223">
        <w:rPr>
          <w:rFonts w:ascii="Times New Roman" w:hAnsi="Times New Roman" w:cs="Times New Roman"/>
          <w:sz w:val="28"/>
          <w:szCs w:val="28"/>
        </w:rPr>
        <w:t>овского</w:t>
      </w:r>
      <w:r w:rsidR="0083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36" w:rsidRDefault="00CF1223" w:rsidP="007E257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6336" w:rsidSect="00C65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22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F51BF2">
        <w:rPr>
          <w:rFonts w:ascii="Times New Roman" w:hAnsi="Times New Roman" w:cs="Times New Roman"/>
          <w:sz w:val="28"/>
          <w:szCs w:val="28"/>
        </w:rPr>
        <w:t>В</w:t>
      </w:r>
      <w:r w:rsidR="005A7656">
        <w:rPr>
          <w:rFonts w:ascii="Times New Roman" w:hAnsi="Times New Roman" w:cs="Times New Roman"/>
          <w:sz w:val="28"/>
          <w:szCs w:val="28"/>
        </w:rPr>
        <w:t>.</w:t>
      </w:r>
      <w:r w:rsidR="001272EE">
        <w:rPr>
          <w:rFonts w:ascii="Times New Roman" w:hAnsi="Times New Roman" w:cs="Times New Roman"/>
          <w:sz w:val="28"/>
          <w:szCs w:val="28"/>
        </w:rPr>
        <w:t xml:space="preserve"> </w:t>
      </w:r>
      <w:r w:rsidR="00F51BF2">
        <w:rPr>
          <w:rFonts w:ascii="Times New Roman" w:hAnsi="Times New Roman" w:cs="Times New Roman"/>
          <w:sz w:val="28"/>
          <w:szCs w:val="28"/>
        </w:rPr>
        <w:t>Ф</w:t>
      </w:r>
      <w:r w:rsidR="005A7656">
        <w:rPr>
          <w:rFonts w:ascii="Times New Roman" w:hAnsi="Times New Roman" w:cs="Times New Roman"/>
          <w:sz w:val="28"/>
          <w:szCs w:val="28"/>
        </w:rPr>
        <w:t>.</w:t>
      </w:r>
      <w:r w:rsidR="001272EE">
        <w:rPr>
          <w:rFonts w:ascii="Times New Roman" w:hAnsi="Times New Roman" w:cs="Times New Roman"/>
          <w:sz w:val="28"/>
          <w:szCs w:val="28"/>
        </w:rPr>
        <w:t xml:space="preserve"> </w:t>
      </w:r>
      <w:r w:rsidR="00F51BF2">
        <w:rPr>
          <w:rFonts w:ascii="Times New Roman" w:hAnsi="Times New Roman" w:cs="Times New Roman"/>
          <w:sz w:val="28"/>
          <w:szCs w:val="28"/>
        </w:rPr>
        <w:t>Осадченко</w:t>
      </w:r>
    </w:p>
    <w:p w:rsidR="007445E0" w:rsidRPr="00C26336" w:rsidRDefault="007445E0" w:rsidP="007445E0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7445E0" w:rsidRPr="00C26336" w:rsidRDefault="007445E0" w:rsidP="007445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</w:t>
      </w:r>
      <w:r w:rsidRPr="00C26336">
        <w:rPr>
          <w:rFonts w:ascii="Times New Roman" w:hAnsi="Times New Roman" w:cs="Times New Roman"/>
        </w:rPr>
        <w:t xml:space="preserve">овского сельского поселения </w:t>
      </w:r>
    </w:p>
    <w:p w:rsidR="007445E0" w:rsidRPr="00C26336" w:rsidRDefault="007445E0" w:rsidP="007445E0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7445E0" w:rsidRPr="00C26336" w:rsidRDefault="007445E0" w:rsidP="007445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от 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Pr="00C2633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C2633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  <w:p w:rsidR="007445E0" w:rsidRDefault="007445E0" w:rsidP="0074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адресов объектов адресации, расположенных на территории  Марковского сельского поселения</w:t>
      </w:r>
    </w:p>
    <w:p w:rsidR="007445E0" w:rsidRDefault="007445E0" w:rsidP="0074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417"/>
        <w:gridCol w:w="1560"/>
        <w:gridCol w:w="1842"/>
        <w:gridCol w:w="1701"/>
        <w:gridCol w:w="1276"/>
        <w:gridCol w:w="1418"/>
        <w:gridCol w:w="850"/>
        <w:gridCol w:w="1701"/>
        <w:gridCol w:w="1701"/>
      </w:tblGrid>
      <w:tr w:rsidR="007445E0" w:rsidRPr="00341330" w:rsidTr="005C55AF">
        <w:tc>
          <w:tcPr>
            <w:tcW w:w="533" w:type="dxa"/>
            <w:vMerge w:val="restart"/>
          </w:tcPr>
          <w:p w:rsidR="007445E0" w:rsidRPr="00341330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3413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1330">
              <w:rPr>
                <w:rFonts w:ascii="Times New Roman" w:hAnsi="Times New Roman" w:cs="Times New Roman"/>
              </w:rPr>
              <w:t>п</w:t>
            </w:r>
            <w:proofErr w:type="gramEnd"/>
            <w:r w:rsidRPr="003413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10064" w:type="dxa"/>
            <w:gridSpan w:val="7"/>
            <w:shd w:val="clear" w:color="auto" w:fill="auto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7445E0" w:rsidRPr="00341330" w:rsidTr="005C55AF">
        <w:tc>
          <w:tcPr>
            <w:tcW w:w="533" w:type="dxa"/>
            <w:vMerge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60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42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1B42">
              <w:rPr>
                <w:rFonts w:ascii="Times New Roman" w:hAnsi="Times New Roman" w:cs="Times New Roman"/>
              </w:rPr>
              <w:t>униципального района</w:t>
            </w:r>
          </w:p>
        </w:tc>
        <w:tc>
          <w:tcPr>
            <w:tcW w:w="1701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1B42">
              <w:rPr>
                <w:rFonts w:ascii="Times New Roman" w:hAnsi="Times New Roman" w:cs="Times New Roman"/>
              </w:rPr>
              <w:t>ельского поселения</w:t>
            </w:r>
          </w:p>
        </w:tc>
        <w:tc>
          <w:tcPr>
            <w:tcW w:w="1276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1B42">
              <w:rPr>
                <w:rFonts w:ascii="Times New Roman" w:hAnsi="Times New Roman" w:cs="Times New Roman"/>
              </w:rPr>
              <w:t>аселенного пункта</w:t>
            </w:r>
          </w:p>
        </w:tc>
        <w:tc>
          <w:tcPr>
            <w:tcW w:w="1418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850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1701" w:type="dxa"/>
            <w:vMerge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5E0" w:rsidRPr="007445E0" w:rsidTr="005C55AF">
        <w:tc>
          <w:tcPr>
            <w:tcW w:w="533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1417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42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701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r w:rsidRPr="00A01B42">
              <w:rPr>
                <w:rFonts w:ascii="Times New Roman" w:hAnsi="Times New Roman" w:cs="Times New Roman"/>
              </w:rPr>
              <w:t xml:space="preserve">ковское сельское поселение </w:t>
            </w:r>
          </w:p>
        </w:tc>
        <w:tc>
          <w:tcPr>
            <w:tcW w:w="1276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село</w:t>
            </w:r>
          </w:p>
        </w:tc>
        <w:tc>
          <w:tcPr>
            <w:tcW w:w="1418" w:type="dxa"/>
          </w:tcPr>
          <w:p w:rsidR="007445E0" w:rsidRDefault="007445E0" w:rsidP="005C55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  <w:p w:rsidR="007445E0" w:rsidRPr="008C087B" w:rsidRDefault="007445E0" w:rsidP="005C55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850" w:type="dxa"/>
          </w:tcPr>
          <w:p w:rsidR="007445E0" w:rsidRPr="00A01B42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445E0" w:rsidRPr="007445E0" w:rsidRDefault="007445E0" w:rsidP="005C55AF">
            <w:pPr>
              <w:jc w:val="center"/>
              <w:rPr>
                <w:rFonts w:ascii="Times New Roman" w:hAnsi="Times New Roman" w:cs="Times New Roman"/>
              </w:rPr>
            </w:pPr>
            <w:r w:rsidRPr="007445E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не состоит на кадастровом учете.</w:t>
            </w:r>
          </w:p>
        </w:tc>
        <w:tc>
          <w:tcPr>
            <w:tcW w:w="1701" w:type="dxa"/>
          </w:tcPr>
          <w:p w:rsidR="007445E0" w:rsidRPr="00047148" w:rsidRDefault="007445E0" w:rsidP="005C55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71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a512a3e4-f336-4de4-a8c2-c7979dd09a75</w:t>
            </w:r>
          </w:p>
        </w:tc>
      </w:tr>
    </w:tbl>
    <w:p w:rsidR="00F56977" w:rsidRPr="009000CA" w:rsidRDefault="00F56977" w:rsidP="007445E0">
      <w:pPr>
        <w:spacing w:after="0"/>
        <w:jc w:val="right"/>
        <w:rPr>
          <w:rFonts w:ascii="Times New Roman" w:hAnsi="Times New Roman" w:cs="Times New Roman"/>
          <w:lang w:val="en-US"/>
        </w:rPr>
      </w:pPr>
    </w:p>
    <w:sectPr w:rsidR="00F56977" w:rsidRPr="009000CA" w:rsidSect="00167A79">
      <w:pgSz w:w="16838" w:h="11906" w:orient="landscape"/>
      <w:pgMar w:top="10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DC6"/>
    <w:multiLevelType w:val="hybridMultilevel"/>
    <w:tmpl w:val="433A8C9A"/>
    <w:lvl w:ilvl="0" w:tplc="E266E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AF"/>
    <w:rsid w:val="00000B93"/>
    <w:rsid w:val="00002C28"/>
    <w:rsid w:val="00014FC6"/>
    <w:rsid w:val="00020DC9"/>
    <w:rsid w:val="00047148"/>
    <w:rsid w:val="000712B1"/>
    <w:rsid w:val="0008440F"/>
    <w:rsid w:val="000A5177"/>
    <w:rsid w:val="000B4353"/>
    <w:rsid w:val="000C3822"/>
    <w:rsid w:val="000D5DD9"/>
    <w:rsid w:val="000F28AD"/>
    <w:rsid w:val="000F59CC"/>
    <w:rsid w:val="00126BB1"/>
    <w:rsid w:val="001272EE"/>
    <w:rsid w:val="00167A79"/>
    <w:rsid w:val="001879E0"/>
    <w:rsid w:val="001A7CE7"/>
    <w:rsid w:val="001B4EA6"/>
    <w:rsid w:val="001C1C70"/>
    <w:rsid w:val="001C296C"/>
    <w:rsid w:val="001F5B36"/>
    <w:rsid w:val="00235980"/>
    <w:rsid w:val="00242E7D"/>
    <w:rsid w:val="00244D83"/>
    <w:rsid w:val="0025707E"/>
    <w:rsid w:val="00283B99"/>
    <w:rsid w:val="002A1499"/>
    <w:rsid w:val="002A7B52"/>
    <w:rsid w:val="002A7FC9"/>
    <w:rsid w:val="002D55A5"/>
    <w:rsid w:val="002E4604"/>
    <w:rsid w:val="002F638F"/>
    <w:rsid w:val="003056B1"/>
    <w:rsid w:val="00341330"/>
    <w:rsid w:val="0035134F"/>
    <w:rsid w:val="003563ED"/>
    <w:rsid w:val="00374A93"/>
    <w:rsid w:val="003A1008"/>
    <w:rsid w:val="003C5238"/>
    <w:rsid w:val="00406D07"/>
    <w:rsid w:val="00424355"/>
    <w:rsid w:val="00424E4F"/>
    <w:rsid w:val="0048107A"/>
    <w:rsid w:val="004844B7"/>
    <w:rsid w:val="004A3E00"/>
    <w:rsid w:val="004B5BA6"/>
    <w:rsid w:val="004B7E42"/>
    <w:rsid w:val="004C2F7D"/>
    <w:rsid w:val="004C5D05"/>
    <w:rsid w:val="004D0685"/>
    <w:rsid w:val="004D0915"/>
    <w:rsid w:val="004E572D"/>
    <w:rsid w:val="0050672B"/>
    <w:rsid w:val="00516B5B"/>
    <w:rsid w:val="00520C42"/>
    <w:rsid w:val="005222B4"/>
    <w:rsid w:val="005347D2"/>
    <w:rsid w:val="005421F0"/>
    <w:rsid w:val="00546A90"/>
    <w:rsid w:val="005524D4"/>
    <w:rsid w:val="005548B5"/>
    <w:rsid w:val="00567677"/>
    <w:rsid w:val="00587EA9"/>
    <w:rsid w:val="00594A18"/>
    <w:rsid w:val="005A5C7B"/>
    <w:rsid w:val="005A7656"/>
    <w:rsid w:val="005C5EA5"/>
    <w:rsid w:val="005C656B"/>
    <w:rsid w:val="005D0AFE"/>
    <w:rsid w:val="005E2B8B"/>
    <w:rsid w:val="0062642D"/>
    <w:rsid w:val="00632397"/>
    <w:rsid w:val="00677DB9"/>
    <w:rsid w:val="00683D99"/>
    <w:rsid w:val="006931FB"/>
    <w:rsid w:val="00697D4D"/>
    <w:rsid w:val="006A6D83"/>
    <w:rsid w:val="006E6D42"/>
    <w:rsid w:val="006E7A0C"/>
    <w:rsid w:val="007445E0"/>
    <w:rsid w:val="007446AF"/>
    <w:rsid w:val="00753E1C"/>
    <w:rsid w:val="00774596"/>
    <w:rsid w:val="00786776"/>
    <w:rsid w:val="007B3140"/>
    <w:rsid w:val="007E2578"/>
    <w:rsid w:val="0082330A"/>
    <w:rsid w:val="00831A7F"/>
    <w:rsid w:val="008333F6"/>
    <w:rsid w:val="00864333"/>
    <w:rsid w:val="00865B42"/>
    <w:rsid w:val="008753A4"/>
    <w:rsid w:val="00887818"/>
    <w:rsid w:val="00891449"/>
    <w:rsid w:val="008A5D26"/>
    <w:rsid w:val="008B5784"/>
    <w:rsid w:val="008B6856"/>
    <w:rsid w:val="008D1F84"/>
    <w:rsid w:val="008D3815"/>
    <w:rsid w:val="008D3EC2"/>
    <w:rsid w:val="008E6CE7"/>
    <w:rsid w:val="009000CA"/>
    <w:rsid w:val="00901C7D"/>
    <w:rsid w:val="00912FE0"/>
    <w:rsid w:val="009528D3"/>
    <w:rsid w:val="00965D72"/>
    <w:rsid w:val="00991FA9"/>
    <w:rsid w:val="00A01B42"/>
    <w:rsid w:val="00A11BCE"/>
    <w:rsid w:val="00A14D19"/>
    <w:rsid w:val="00A34F29"/>
    <w:rsid w:val="00A479A9"/>
    <w:rsid w:val="00A51C3E"/>
    <w:rsid w:val="00A861DB"/>
    <w:rsid w:val="00A94E7F"/>
    <w:rsid w:val="00A955EE"/>
    <w:rsid w:val="00AA711A"/>
    <w:rsid w:val="00AB616B"/>
    <w:rsid w:val="00AC1922"/>
    <w:rsid w:val="00AC5B5D"/>
    <w:rsid w:val="00AE32CB"/>
    <w:rsid w:val="00AE745B"/>
    <w:rsid w:val="00AE7D81"/>
    <w:rsid w:val="00AF4C32"/>
    <w:rsid w:val="00B0036C"/>
    <w:rsid w:val="00B03AAD"/>
    <w:rsid w:val="00B12A17"/>
    <w:rsid w:val="00B33E74"/>
    <w:rsid w:val="00B360E6"/>
    <w:rsid w:val="00B61E79"/>
    <w:rsid w:val="00B66C05"/>
    <w:rsid w:val="00B7232B"/>
    <w:rsid w:val="00B75E96"/>
    <w:rsid w:val="00B850D3"/>
    <w:rsid w:val="00B912A3"/>
    <w:rsid w:val="00BB30C8"/>
    <w:rsid w:val="00BE319A"/>
    <w:rsid w:val="00BF59B5"/>
    <w:rsid w:val="00C26336"/>
    <w:rsid w:val="00C31936"/>
    <w:rsid w:val="00C32D5A"/>
    <w:rsid w:val="00C34D52"/>
    <w:rsid w:val="00C40930"/>
    <w:rsid w:val="00C4619A"/>
    <w:rsid w:val="00C65686"/>
    <w:rsid w:val="00C74FA3"/>
    <w:rsid w:val="00C76472"/>
    <w:rsid w:val="00CA2DD3"/>
    <w:rsid w:val="00CA753B"/>
    <w:rsid w:val="00CC2B17"/>
    <w:rsid w:val="00CD255F"/>
    <w:rsid w:val="00CD553A"/>
    <w:rsid w:val="00CE17FA"/>
    <w:rsid w:val="00CE456B"/>
    <w:rsid w:val="00CE4D44"/>
    <w:rsid w:val="00CE6C45"/>
    <w:rsid w:val="00CF1223"/>
    <w:rsid w:val="00CF209B"/>
    <w:rsid w:val="00D15068"/>
    <w:rsid w:val="00D1538B"/>
    <w:rsid w:val="00D52961"/>
    <w:rsid w:val="00D74B1D"/>
    <w:rsid w:val="00D87299"/>
    <w:rsid w:val="00D87FE7"/>
    <w:rsid w:val="00D93567"/>
    <w:rsid w:val="00DA14C6"/>
    <w:rsid w:val="00DA3100"/>
    <w:rsid w:val="00DC4922"/>
    <w:rsid w:val="00DC569B"/>
    <w:rsid w:val="00DF73B5"/>
    <w:rsid w:val="00E32460"/>
    <w:rsid w:val="00E5053B"/>
    <w:rsid w:val="00E627FE"/>
    <w:rsid w:val="00E84B2A"/>
    <w:rsid w:val="00E96A0B"/>
    <w:rsid w:val="00EA07F6"/>
    <w:rsid w:val="00EA483D"/>
    <w:rsid w:val="00EA611D"/>
    <w:rsid w:val="00EC3F8C"/>
    <w:rsid w:val="00F15367"/>
    <w:rsid w:val="00F379E6"/>
    <w:rsid w:val="00F51BF2"/>
    <w:rsid w:val="00F56977"/>
    <w:rsid w:val="00F605A1"/>
    <w:rsid w:val="00F67B40"/>
    <w:rsid w:val="00F71426"/>
    <w:rsid w:val="00F82E0C"/>
    <w:rsid w:val="00F95EE7"/>
    <w:rsid w:val="00FA4A3D"/>
    <w:rsid w:val="00FE38CF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egister-cardval">
    <w:name w:val="register-card__val"/>
    <w:basedOn w:val="a0"/>
    <w:rsid w:val="008E6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9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6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74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31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76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4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6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59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5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5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4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71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07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11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2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8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53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6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50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37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5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45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14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5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78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9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30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05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12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4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62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60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1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05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19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22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7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57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8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41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0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4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18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46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4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5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16F9-15C3-43AC-929A-7AC033F3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55</cp:revision>
  <cp:lastPrinted>2023-04-20T08:09:00Z</cp:lastPrinted>
  <dcterms:created xsi:type="dcterms:W3CDTF">2021-07-27T12:12:00Z</dcterms:created>
  <dcterms:modified xsi:type="dcterms:W3CDTF">2023-04-20T08:10:00Z</dcterms:modified>
</cp:coreProperties>
</file>