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EE" w:rsidRDefault="00F52EEE" w:rsidP="00F52EEE">
      <w:pPr>
        <w:pStyle w:val="a3"/>
        <w:ind w:left="-426" w:firstLine="426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</w:t>
      </w:r>
    </w:p>
    <w:p w:rsidR="00F52EEE" w:rsidRDefault="00F52EEE" w:rsidP="00F52EEE">
      <w:pPr>
        <w:pStyle w:val="a3"/>
        <w:ind w:left="-426" w:firstLine="426"/>
        <w:rPr>
          <w:b/>
          <w:sz w:val="28"/>
        </w:rPr>
      </w:pPr>
      <w:r>
        <w:rPr>
          <w:b/>
          <w:sz w:val="28"/>
          <w:szCs w:val="28"/>
        </w:rPr>
        <w:t>Совет народных депутатов Марковского сельского поселения Каменского  муниципального района</w:t>
      </w:r>
    </w:p>
    <w:p w:rsidR="00F52EEE" w:rsidRDefault="00F52EEE" w:rsidP="00F52EE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Воронежской области</w:t>
      </w:r>
    </w:p>
    <w:p w:rsidR="00F52EEE" w:rsidRDefault="00F52EEE" w:rsidP="00F52EEE">
      <w:pPr>
        <w:pStyle w:val="a5"/>
        <w:rPr>
          <w:b/>
          <w:szCs w:val="32"/>
        </w:rPr>
      </w:pPr>
      <w:r>
        <w:rPr>
          <w:b/>
          <w:szCs w:val="32"/>
        </w:rPr>
        <w:t xml:space="preserve">             РЕШЕНИЕ</w:t>
      </w:r>
      <w:r>
        <w:rPr>
          <w:b/>
          <w:szCs w:val="32"/>
        </w:rPr>
        <w:tab/>
      </w:r>
      <w:r>
        <w:rPr>
          <w:b/>
          <w:szCs w:val="32"/>
        </w:rPr>
        <w:tab/>
      </w:r>
    </w:p>
    <w:p w:rsidR="00F52EEE" w:rsidRPr="009E34A2" w:rsidRDefault="00F52EEE" w:rsidP="00F52EEE">
      <w:pPr>
        <w:pStyle w:val="a5"/>
        <w:jc w:val="both"/>
        <w:rPr>
          <w:b/>
          <w:sz w:val="28"/>
        </w:rPr>
      </w:pPr>
      <w:r>
        <w:rPr>
          <w:sz w:val="28"/>
        </w:rPr>
        <w:t xml:space="preserve"> </w:t>
      </w:r>
      <w:r w:rsidR="00E0440A" w:rsidRPr="00E0440A">
        <w:rPr>
          <w:b/>
          <w:sz w:val="28"/>
        </w:rPr>
        <w:t>04 мая</w:t>
      </w:r>
      <w:r>
        <w:rPr>
          <w:sz w:val="28"/>
        </w:rPr>
        <w:t xml:space="preserve">     </w:t>
      </w:r>
      <w:r w:rsidRPr="009E34A2">
        <w:rPr>
          <w:b/>
          <w:sz w:val="28"/>
        </w:rPr>
        <w:t xml:space="preserve">2026 г.                            </w:t>
      </w:r>
      <w:r w:rsidR="009E34A2">
        <w:rPr>
          <w:b/>
          <w:sz w:val="28"/>
        </w:rPr>
        <w:t xml:space="preserve">                                     </w:t>
      </w:r>
      <w:r w:rsidRPr="009E34A2">
        <w:rPr>
          <w:b/>
          <w:sz w:val="28"/>
        </w:rPr>
        <w:t xml:space="preserve">                  № </w:t>
      </w:r>
      <w:r w:rsidR="00E0440A">
        <w:rPr>
          <w:b/>
          <w:sz w:val="28"/>
        </w:rPr>
        <w:t>43</w:t>
      </w:r>
    </w:p>
    <w:p w:rsidR="00F52EEE" w:rsidRPr="009E34A2" w:rsidRDefault="00F52EEE" w:rsidP="00F52EEE">
      <w:pPr>
        <w:pStyle w:val="a5"/>
        <w:jc w:val="left"/>
        <w:rPr>
          <w:b/>
          <w:sz w:val="28"/>
          <w:szCs w:val="28"/>
        </w:rPr>
      </w:pPr>
      <w:r w:rsidRPr="009E34A2">
        <w:rPr>
          <w:b/>
          <w:sz w:val="28"/>
          <w:szCs w:val="28"/>
        </w:rPr>
        <w:t xml:space="preserve">Об исполнении  бюджета Марковского </w:t>
      </w:r>
    </w:p>
    <w:p w:rsidR="00F52EEE" w:rsidRPr="009E34A2" w:rsidRDefault="00F52EEE" w:rsidP="00F52EEE">
      <w:pPr>
        <w:pStyle w:val="a5"/>
        <w:jc w:val="left"/>
        <w:rPr>
          <w:b/>
          <w:sz w:val="28"/>
          <w:szCs w:val="28"/>
        </w:rPr>
      </w:pPr>
      <w:r w:rsidRPr="009E34A2">
        <w:rPr>
          <w:b/>
          <w:sz w:val="28"/>
          <w:szCs w:val="28"/>
        </w:rPr>
        <w:t>сельского поселения за 1 квартал 2026 года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264.2 Бюджетного кодекса Российской Федерации и статьей 47 Положения о бюджетном процессе в Марковском сельском поселении Совет народных депутатов Марковского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52EEE" w:rsidRDefault="00F52EEE" w:rsidP="00F52EEE">
      <w:pPr>
        <w:pStyle w:val="a5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1.Принять к сведению отчет об исполнении   бюджета Марковского сельского поселения за 1 квартал 2026 года: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по доходам в сумме –2 897 429,62 руб.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в сумме- 2 772 578,56 руб.</w:t>
      </w:r>
      <w:bookmarkStart w:id="0" w:name="_GoBack"/>
      <w:bookmarkEnd w:id="0"/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2.Численность лиц замещающих выборную муниципальную должность в органах местного самоуправления Марковского сельского поселения- 1 чел.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3.Численность лиц, замещающих должности муниципальной службы органов местного самоуправления Марковского сельского поселения за отчетный период- 1 чел.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4.Фактические затраты на денежное вознаграждение лица, замещающего выборную муниципальную должность и денежное содержание муниципальных служащих за 1 квартал 2026 года  органов местного самоуправления Марковского сельского поселения  принять к сведению: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поселения- 176 066,28 рублей</w:t>
      </w:r>
    </w:p>
    <w:p w:rsidR="00F52EEE" w:rsidRDefault="00F52EEE" w:rsidP="00F52EEE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специалист- 90 563,72 рублей</w:t>
      </w:r>
    </w:p>
    <w:p w:rsidR="009E34A2" w:rsidRPr="009E34A2" w:rsidRDefault="009E34A2" w:rsidP="00E044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E34A2">
        <w:rPr>
          <w:rFonts w:ascii="Times New Roman" w:hAnsi="Times New Roman" w:cs="Times New Roman"/>
          <w:sz w:val="28"/>
          <w:szCs w:val="28"/>
        </w:rPr>
        <w:t>.  Опубликовать настоящее решение в официальном периодическом издании органов местного самоуправления Марковского сельского поселения «Муниципальный вестник Марковского сельского поселения» и на официальном сайте Марковского сельского поселения в сети Интернет.</w:t>
      </w:r>
    </w:p>
    <w:p w:rsidR="009E34A2" w:rsidRPr="009E34A2" w:rsidRDefault="009E34A2" w:rsidP="00E044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E34A2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опубликования.</w:t>
      </w:r>
    </w:p>
    <w:p w:rsidR="00E0440A" w:rsidRPr="00E0440A" w:rsidRDefault="00E0440A" w:rsidP="00E044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40A">
        <w:rPr>
          <w:rFonts w:ascii="Times New Roman" w:hAnsi="Times New Roman" w:cs="Times New Roman"/>
          <w:sz w:val="28"/>
          <w:szCs w:val="28"/>
        </w:rPr>
        <w:t>7. Контроль исполнения настоящего решения оставляю за собой.</w:t>
      </w:r>
    </w:p>
    <w:p w:rsidR="00E0440A" w:rsidRDefault="00E0440A" w:rsidP="00E0440A">
      <w:pPr>
        <w:pStyle w:val="1"/>
        <w:tabs>
          <w:tab w:val="left" w:pos="9930"/>
        </w:tabs>
        <w:suppressAutoHyphens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</w:p>
    <w:p w:rsidR="000A02F7" w:rsidRPr="000A02F7" w:rsidRDefault="000A02F7" w:rsidP="000A02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2F7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0A02F7" w:rsidRDefault="000A02F7" w:rsidP="000A02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2F7">
        <w:rPr>
          <w:rFonts w:ascii="Times New Roman" w:hAnsi="Times New Roman" w:cs="Times New Roman"/>
          <w:sz w:val="28"/>
          <w:szCs w:val="28"/>
        </w:rPr>
        <w:t xml:space="preserve">Марковского сельского поселения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A0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2F7">
        <w:rPr>
          <w:rFonts w:ascii="Times New Roman" w:hAnsi="Times New Roman" w:cs="Times New Roman"/>
          <w:sz w:val="28"/>
          <w:szCs w:val="28"/>
        </w:rPr>
        <w:t>О.С.Манжосина</w:t>
      </w:r>
      <w:proofErr w:type="spellEnd"/>
    </w:p>
    <w:p w:rsidR="00E0440A" w:rsidRDefault="00E0440A" w:rsidP="000A02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440A" w:rsidRPr="000A02F7" w:rsidRDefault="00E0440A" w:rsidP="000A02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02F7" w:rsidRPr="000A02F7" w:rsidRDefault="000A02F7" w:rsidP="000A02F7">
      <w:pPr>
        <w:contextualSpacing/>
        <w:rPr>
          <w:rFonts w:ascii="Times New Roman" w:hAnsi="Times New Roman" w:cs="Times New Roman"/>
          <w:sz w:val="28"/>
          <w:szCs w:val="28"/>
        </w:rPr>
      </w:pPr>
      <w:r w:rsidRPr="000A02F7">
        <w:rPr>
          <w:rFonts w:ascii="Times New Roman" w:hAnsi="Times New Roman" w:cs="Times New Roman"/>
          <w:sz w:val="28"/>
          <w:szCs w:val="28"/>
        </w:rPr>
        <w:t xml:space="preserve">Глава Марковского </w:t>
      </w:r>
    </w:p>
    <w:p w:rsidR="00F52EEE" w:rsidRPr="000A02F7" w:rsidRDefault="000A02F7" w:rsidP="000A02F7">
      <w:pPr>
        <w:contextualSpacing/>
        <w:rPr>
          <w:rFonts w:ascii="Times New Roman" w:hAnsi="Times New Roman" w:cs="Times New Roman"/>
          <w:sz w:val="28"/>
          <w:szCs w:val="28"/>
        </w:rPr>
      </w:pPr>
      <w:r w:rsidRPr="000A02F7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A02F7">
        <w:rPr>
          <w:rFonts w:ascii="Times New Roman" w:hAnsi="Times New Roman" w:cs="Times New Roman"/>
          <w:sz w:val="28"/>
          <w:szCs w:val="28"/>
        </w:rPr>
        <w:t xml:space="preserve">   В.Ф. </w:t>
      </w:r>
      <w:proofErr w:type="spellStart"/>
      <w:r w:rsidRPr="000A02F7">
        <w:rPr>
          <w:rFonts w:ascii="Times New Roman" w:hAnsi="Times New Roman" w:cs="Times New Roman"/>
          <w:sz w:val="28"/>
          <w:szCs w:val="28"/>
        </w:rPr>
        <w:t>Осадченко</w:t>
      </w:r>
      <w:proofErr w:type="spellEnd"/>
      <w:r w:rsidRPr="000A02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B6E" w:rsidRDefault="00224B6E"/>
    <w:p w:rsidR="00224B6E" w:rsidRDefault="00224B6E">
      <w:pPr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lastRenderedPageBreak/>
        <w:t xml:space="preserve">                        </w:t>
      </w:r>
      <w:r w:rsidRPr="00224B6E">
        <w:rPr>
          <w:rFonts w:ascii="Arial CYR" w:hAnsi="Arial CYR" w:cs="Arial CYR"/>
          <w:b/>
          <w:bCs/>
          <w:sz w:val="24"/>
          <w:szCs w:val="24"/>
        </w:rPr>
        <w:t xml:space="preserve"> </w:t>
      </w:r>
      <w:r w:rsidRPr="00EC7B87">
        <w:rPr>
          <w:rFonts w:ascii="Arial CYR" w:hAnsi="Arial CYR" w:cs="Arial CYR"/>
          <w:b/>
          <w:bCs/>
          <w:sz w:val="24"/>
          <w:szCs w:val="24"/>
        </w:rPr>
        <w:t>ОТЧЕТ ОБ ИСПОЛНЕНИИ БЮДЖЕТА</w:t>
      </w:r>
    </w:p>
    <w:p w:rsidR="00224B6E" w:rsidRDefault="005A570C">
      <w:pPr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 xml:space="preserve">            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Марковского сельского поселения за 1 </w:t>
      </w:r>
      <w:r w:rsidR="00224B6E">
        <w:rPr>
          <w:rFonts w:ascii="Arial CYR" w:hAnsi="Arial CYR" w:cs="Arial CYR"/>
          <w:b/>
          <w:bCs/>
          <w:sz w:val="24"/>
          <w:szCs w:val="24"/>
        </w:rPr>
        <w:t>квартал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 202</w:t>
      </w:r>
      <w:r w:rsidR="005B79D2">
        <w:rPr>
          <w:rFonts w:ascii="Arial CYR" w:hAnsi="Arial CYR" w:cs="Arial CYR"/>
          <w:b/>
          <w:bCs/>
          <w:sz w:val="24"/>
          <w:szCs w:val="24"/>
        </w:rPr>
        <w:t>6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 года</w:t>
      </w:r>
    </w:p>
    <w:p w:rsidR="00224B6E" w:rsidRDefault="00224B6E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 xml:space="preserve">                                                      </w:t>
      </w:r>
      <w:r w:rsidRPr="00B63C4D">
        <w:rPr>
          <w:rFonts w:ascii="Arial CYR" w:hAnsi="Arial CYR" w:cs="Arial CYR"/>
          <w:b/>
          <w:bCs/>
        </w:rPr>
        <w:t>ДОХОДЫ</w:t>
      </w:r>
    </w:p>
    <w:p w:rsidR="00224B6E" w:rsidRDefault="00224B6E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 xml:space="preserve">                                                                                                   </w:t>
      </w:r>
      <w:r w:rsidR="00174AB5">
        <w:rPr>
          <w:rFonts w:ascii="Arial CYR" w:hAnsi="Arial CYR" w:cs="Arial CYR"/>
          <w:b/>
          <w:bCs/>
        </w:rPr>
        <w:t>Р</w:t>
      </w:r>
      <w:r>
        <w:rPr>
          <w:rFonts w:ascii="Arial CYR" w:hAnsi="Arial CYR" w:cs="Arial CYR"/>
          <w:b/>
          <w:bCs/>
        </w:rPr>
        <w:t>ублей</w:t>
      </w:r>
    </w:p>
    <w:tbl>
      <w:tblPr>
        <w:tblW w:w="10030" w:type="dxa"/>
        <w:tblInd w:w="-459" w:type="dxa"/>
        <w:tblLook w:val="04A0"/>
      </w:tblPr>
      <w:tblGrid>
        <w:gridCol w:w="3402"/>
        <w:gridCol w:w="2268"/>
        <w:gridCol w:w="1418"/>
        <w:gridCol w:w="1560"/>
        <w:gridCol w:w="1382"/>
      </w:tblGrid>
      <w:tr w:rsidR="005B79D2" w:rsidRPr="005B79D2" w:rsidTr="005B79D2">
        <w:trPr>
          <w:trHeight w:val="1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2 897 429,62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22 416 775,54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2 080 000,00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332 540,98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1 748 072,58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77 867,06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272 746,50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77 867,06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272 746,50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77 253,50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272 746,50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доходов</w:t>
            </w: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spellEnd"/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которых исчисление и уплата налога осуществляется в соответствии со статьями 227, 227.1 и 228 Налогового кодекса РФ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77 253,50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272 746,50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не </w:t>
            </w: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превышающей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27,98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27,98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</w:t>
            </w: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182 1 01 02080 01 0000 110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485,60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182 1 01 02080 01 1000 110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485,60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182 1 01 02210 01 0000 110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182 1 01 02210 01 1000 110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1 730 000,00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254 673,92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1 475 326,08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584,55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179 415,45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584,55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179 415,45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584,55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179 415,45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254 089,37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1 295 910,63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230 605,00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719 395,00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230 605,00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719 395,00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налог с организаций, обладающих </w:t>
            </w: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182 1 06 06033 10 1000 110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230 605,00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719 395,00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23 484,37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576 515,63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23 484,37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576 515,63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23 484,37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576 515,63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114 927,76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343 132,00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914 1 08 04000 01 0000 110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914 1 08 04020 01 0000 110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914 1 08 04020 01 1000 110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914 1 11 05000 00 0000 120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914 1 11 05020 00 0000 120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914 1 11 05025 10 0000 120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914 1 16 00000 00 0000 000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4 059,76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914 1 16 02000 02 0000 140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914 1 16 02020 02 0000 140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</w:t>
            </w: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914 1 16 07000 00 0000 140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3 059,76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914 1 16 07010 00 0000 140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3 059,76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914 1 16 07010 10 0000 140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3 059,76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110 868,00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329 132,00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914 1 17 05000 00 0000 180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110 868,00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329 132,00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914 1 17 05050 10 0000 180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110 868,00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329 132,00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22 780 470,96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2 449 960,88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20 325 570,96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22 780 470,96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2 454 900,00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20 325 570,96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557 600,00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914 2 02 15001 00 0000 150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250 600,00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914 2 02 15001 10 0000 150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250 600,00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914 2 02 16001 00 0000 150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914 2 02 16001 10 0000 150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12 883 470,96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12 883 470,96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914 2 02 20216 00 0000 150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7 893 527,96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7 893 527,96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914 2 02 20216 10 0000 150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7 893 527,96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7 893 527,96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914 2 02 29999 00 0000 150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4 989 943,00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4 989 943,00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914 2 02 29999 10 0000 150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4 989 943,00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4 989 943,00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914 2 02 35118 00 0000 150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914 2 02 35118 10 0000 150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8 930 000,00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2 213 500,00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6 716 500,00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</w:t>
            </w: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914 2 02 40014 00 0000 150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914 2 02 40014 10 0000 150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772 000,00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914 2 02 49999 00 0000 150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7 990 000,00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2 045 500,00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5 944 500,00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914 2 02 49999 10 0000 150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7 990 000,00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2 045 500,00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5 944 500,00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914 2 08 00000 00 0000 000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-4 939,12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1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914 2 08 05000 10 0000 150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-4 939,12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174AB5" w:rsidRDefault="00174AB5"/>
    <w:p w:rsidR="00224B6E" w:rsidRDefault="00224B6E"/>
    <w:p w:rsidR="00224B6E" w:rsidRDefault="00224B6E">
      <w:pPr>
        <w:rPr>
          <w:b/>
          <w:sz w:val="28"/>
          <w:szCs w:val="28"/>
        </w:rPr>
      </w:pPr>
      <w:r>
        <w:t xml:space="preserve">                                   </w:t>
      </w:r>
      <w:r w:rsidRPr="00C50FFD">
        <w:rPr>
          <w:b/>
          <w:sz w:val="28"/>
          <w:szCs w:val="28"/>
        </w:rPr>
        <w:t xml:space="preserve">РАСХОДЫ </w:t>
      </w:r>
      <w:r>
        <w:rPr>
          <w:b/>
          <w:sz w:val="28"/>
          <w:szCs w:val="28"/>
        </w:rPr>
        <w:t xml:space="preserve"> </w:t>
      </w:r>
      <w:r w:rsidRPr="00C50FFD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ЗА 1  квартал 202</w:t>
      </w:r>
      <w:r w:rsidR="005B79D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:rsidR="00224B6E" w:rsidRDefault="00224B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5B79D2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ублей</w:t>
      </w:r>
    </w:p>
    <w:tbl>
      <w:tblPr>
        <w:tblW w:w="0" w:type="auto"/>
        <w:tblInd w:w="-459" w:type="dxa"/>
        <w:tblLayout w:type="fixed"/>
        <w:tblLook w:val="04A0"/>
      </w:tblPr>
      <w:tblGrid>
        <w:gridCol w:w="3402"/>
        <w:gridCol w:w="2268"/>
        <w:gridCol w:w="1418"/>
        <w:gridCol w:w="1559"/>
        <w:gridCol w:w="1383"/>
      </w:tblGrid>
      <w:tr w:rsidR="005B79D2" w:rsidRPr="005B79D2" w:rsidTr="005B79D2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B79D2">
              <w:rPr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2 772 578,56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22 541 892,40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обеспечение деятельности главы сельского поселения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914 0102 01 0 01 92020 000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1 345 100,00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219 855,08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1 125 244,92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914 0102 01 0 01 92020 100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1 345 100,00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219 855,08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1 125 244,92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914 0102 01 0 01 92020 120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1 345 100,00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219 855,08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1 125 244,92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914 0102 01 0 01 92020 121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1 033 100,00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176 066,28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857 033,72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914 0102 01 0 01 92020 129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312 000,00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43 788,80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268 211,20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1 823 500,00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314 883,29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1 508 616,71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B79D2">
              <w:rPr>
                <w:color w:val="000000"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914 0104 01 0 02 92010 100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1 404 500,00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237 010,92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1 167 489,08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1 404 500,00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237 010,92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1 167 489,08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914 0104 01 0 02 92010 121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1 079 200,00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189 805,29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889 394,71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914 0104 01 0 02 92010 129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325 300,00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47 205,63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278 094,37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417 000,00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77 872,37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339 127,63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417 000,00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77 872,37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339 127,63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914 0104 01 0 02 92010 242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8 597,82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46 402,18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69 274,55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208 725,45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914 0104 01 0 02 92010 247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914 0104 01 0 02 92010 800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914 0104 01 0 02 92010 850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914 0104 01 0 02 92010 853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 xml:space="preserve">Резервный фонд администрации сельского поселения </w:t>
            </w:r>
            <w:proofErr w:type="gramStart"/>
            <w:r w:rsidRPr="005B79D2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5B79D2">
              <w:rPr>
                <w:color w:val="000000"/>
                <w:sz w:val="16"/>
                <w:szCs w:val="16"/>
              </w:rPr>
              <w:t xml:space="preserve">проведение </w:t>
            </w:r>
            <w:proofErr w:type="spellStart"/>
            <w:r w:rsidRPr="005B79D2">
              <w:rPr>
                <w:color w:val="000000"/>
                <w:sz w:val="16"/>
                <w:szCs w:val="16"/>
              </w:rPr>
              <w:t>аваийно-восстановительных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 xml:space="preserve"> работ и иных </w:t>
            </w:r>
            <w:proofErr w:type="spellStart"/>
            <w:r w:rsidRPr="005B79D2">
              <w:rPr>
                <w:color w:val="000000"/>
                <w:sz w:val="16"/>
                <w:szCs w:val="16"/>
              </w:rPr>
              <w:t>меоприятий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>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914 0111 01 0 04 20570 000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914 0111 01 0 04 20570 800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914 0111 01 0 04 20570 870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Выполнение переданных полномочий по определению поставщиков (подрядчиков, исполнителей) для обеспечения муниципальных нужд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914 0113 01 0 10 90100 000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914 0113 01 0 10 90100 500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914 0113 01 0 10 90100 540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Выполнение переданных полномочий по внутреннему финансовому контролю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914 0113 01 0 11 90070 000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914 0113 01 0 11 90070 500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914 0113 01 0 11 90070 540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Выполнение переданных полномочий по внешнему финансовому контролю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914 0113 01 0 12 90080 000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914 0113 01 0 12 90080 500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914 0113 01 0 12 90080 540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Выполнение переданных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914 0113 01 0 13 90090 000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914 0113 01 0 13 90090 500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914 0113 01 0 13 90090 540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Переданные полномочия по содержанию централизованной бухгалтерии поселений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914 0113 01 0 14 90101 000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142 500,00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914 0113 01 0 14 90101 500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142 500,00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914 0113 01 0 14 90101 540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142 500,00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427 500,00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224 000,00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56 000,00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199 200,00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149 400,00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199 200,00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149 400,00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914 0203 01 0 05 51180 121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152 995,44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38 248,86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114 746,58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914 0203 01 0 05 51180 129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46 204,56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11 551,14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34 653,42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24 800,00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18 600,00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24 800,00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18 600,00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914 0203 01 0 05 51180 242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914 0203 01 0 05 51180 244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20 800,00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5 200,00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914 0310 01 0 06 91430 000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914 0310 01 0 06 91430 200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914 0310 01 0 06 91430 240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914 0310 01 0 06 91430 244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Выполнение переданных полномочий по решению вопросов местного значения в соответствии с заключенными соглашениями (дорожный фонд содержание дорог)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9Д140 000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927 350,11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291 039,00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636 311,11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9Д140 200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927 350,11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291 039,00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636 311,11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9Д140 240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927 350,11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291 039,00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636 311,11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9Д140 244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927 350,11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291 039,00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636 311,11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Осуществление полномочий по дорожной деятельности в отношении автомобильных дорог общего пользования местного значения (капитальный ремонт и ремонт автомобильных дорог общего пользования местного значения) за счет межбюджетных трансфертов из вышестоящих бюджетов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SД130 000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7 906 177,85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7 906 177,85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SД130 200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7 906 177,85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7 906 177,85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SД130 240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7 906 177,85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7 906 177,85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SД130 243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6 271 942,48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6 271 942,48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0409 02 0 05 SД130 244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1 634 235,37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1 634 235,37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Реконструкция и ремонт сетей объектов водоснабжения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914 0502 03 1 01 90500 000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145 035,25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452 964,75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914 0502 03 1 01 90500 200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145 035,25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452 964,75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914 0502 03 1 01 90500 240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145 035,25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452 964,75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914 0502 03 1 01 90500 244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298 000,00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38 501,07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259 498,93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914 0502 03 1 01 90500 247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106 534,18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193 465,82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B79D2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 xml:space="preserve"> расходных обязатель</w:t>
            </w:r>
            <w:proofErr w:type="gramStart"/>
            <w:r w:rsidRPr="005B79D2">
              <w:rPr>
                <w:color w:val="000000"/>
                <w:sz w:val="16"/>
                <w:szCs w:val="16"/>
              </w:rPr>
              <w:t>ств в сф</w:t>
            </w:r>
            <w:proofErr w:type="gramEnd"/>
            <w:r w:rsidRPr="005B79D2">
              <w:rPr>
                <w:color w:val="000000"/>
                <w:sz w:val="16"/>
                <w:szCs w:val="16"/>
              </w:rPr>
              <w:t xml:space="preserve">ере </w:t>
            </w:r>
            <w:proofErr w:type="spellStart"/>
            <w:r w:rsidRPr="005B79D2">
              <w:rPr>
                <w:color w:val="000000"/>
                <w:sz w:val="16"/>
                <w:szCs w:val="16"/>
              </w:rPr>
              <w:t>модернезации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 xml:space="preserve"> уличного освещения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2 01 S8140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5 408 053,00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5 408 053,00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2 01 S8140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5 408 053,00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5 408 053,00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2 01 S8140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5 408 053,00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5 408 053,00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0502 03 2 01 S8140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5 408 053,00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5 408 053,00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уличное освещение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914 0503 03 2 01 90670 000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230 040,61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97 298,81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132 741,80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914 0503 03 2 01 90670 200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230 040,61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97 298,81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132 741,80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914 0503 03 2 01 90670 240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230 040,61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97 298,81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132 741,80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914 0503 03 2 01 90670 244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90 040,61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21 590,80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68 449,81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914 0503 03 2 01 90670 247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75 708,01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64 291,99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B79D2">
              <w:rPr>
                <w:color w:val="000000"/>
                <w:sz w:val="16"/>
                <w:szCs w:val="16"/>
              </w:rPr>
              <w:t>C</w:t>
            </w:r>
            <w:proofErr w:type="gramEnd"/>
            <w:r w:rsidRPr="005B79D2">
              <w:rPr>
                <w:color w:val="000000"/>
                <w:sz w:val="16"/>
                <w:szCs w:val="16"/>
              </w:rPr>
              <w:t>убсидии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 xml:space="preserve"> на уличное освещение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S8670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79 949,39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79 949,39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S8670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79 949,39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79 949,39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S8670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79 949,39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79 949,39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01 S8670 247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79 949,39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79 949,39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содержание мест захоронения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914 0503 03 2 03 90530 000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914 0503 03 2 03 90530 200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914 0503 03 2 03 90530 240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914 0503 03 2 03 90530 244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прочее благоустройство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914 0503 03 2 04 90800 000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195 200,00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914 0503 03 2 04 90800 200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195 200,00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914 0503 03 2 04 90800 240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195 200,00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914 0503 03 2 04 90800 244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195 200,00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914 0503 03 3 01 91430 000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914 0503 03 3 01 91430 200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5B79D2">
              <w:rPr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914 0503 03 3 01 91430 240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914 0503 03 3 01 91430 244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Переданные полномочия по решению вопросов местного значения в соответствии с заключенными соглашениями (культура)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914 0801 04 0 01 90050 000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3 891 000,00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669 965,75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3 221 034,25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914 0801 04 0 01 90050 500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3 891 000,00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669 965,75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3 221 034,25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914 0801 04 0 01 90050 540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3 891 000,00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669 965,75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3 221 034,25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1 700 000,00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778 493,24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921 506,76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1 590 000,00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766 450,24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823 549,76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1 590 000,00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766 450,24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823 549,76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914 0801 04 0 02 00590 242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78 000,00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24 152,96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53 847,04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940 000,00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328 449,97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611 550,03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914 0801 04 0 02 00590 247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572 000,00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413 847,31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158 152,69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914 0801 04 0 02 00590 800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12 043,00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97 957,00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914 0801 04 0 02 00590 850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110 000,00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12 043,00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97 957,00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914 0801 04 0 02 00590 851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2 585,00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23 415,00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914 0801 04 0 02 00590 852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84 000,00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9 458,00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74 542,00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914 0801 04 0 02 70100 000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914 0801 04 0 02 70100 200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914 0801 04 0 02 70100 240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914 0801 04 0 02 70100 244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Пособия, компенсация и иные социальные выплаты гражданам, кроме публично-нормативных обязательств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914 1001 01 0 07 90470 000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231 800,00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57 508,14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174 291,86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914 1001 01 0 07 90470 300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231 800,00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57 508,14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174 291,86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914 1001 01 0 07 90470 310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231 800,00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57 508,14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174 291,86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914 1001 01 0 07 90470 312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231 800,00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57 508,14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174 291,86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Мероприятия в области физической культуры и спорта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914 1102 04 0 03 90410 000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914 1102 04 0 03 90410 200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914 1102 04 0 03 90410 240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914 1102 04 0 03 90410 244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5B79D2" w:rsidRPr="005B79D2" w:rsidTr="005B79D2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5B79D2">
              <w:rPr>
                <w:color w:val="000000"/>
                <w:sz w:val="16"/>
                <w:szCs w:val="16"/>
              </w:rPr>
              <w:t>профицит</w:t>
            </w:r>
            <w:proofErr w:type="spellEnd"/>
            <w:r w:rsidRPr="005B79D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B79D2">
              <w:rPr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B79D2">
              <w:rPr>
                <w:color w:val="000000"/>
                <w:sz w:val="16"/>
                <w:szCs w:val="16"/>
              </w:rPr>
              <w:t>124 851,06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0A283B" w:rsidRPr="004C5613" w:rsidRDefault="000A283B" w:rsidP="004C5613">
      <w:pPr>
        <w:contextualSpacing/>
        <w:rPr>
          <w:sz w:val="20"/>
          <w:szCs w:val="20"/>
        </w:rPr>
      </w:pPr>
    </w:p>
    <w:p w:rsidR="000C1FDA" w:rsidRDefault="000A283B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</w:p>
    <w:p w:rsidR="000A283B" w:rsidRDefault="000A283B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B76E40">
        <w:rPr>
          <w:sz w:val="24"/>
          <w:szCs w:val="24"/>
        </w:rPr>
        <w:t xml:space="preserve">Источники финансирования дефицита бюджета за </w:t>
      </w:r>
      <w:r>
        <w:rPr>
          <w:sz w:val="24"/>
          <w:szCs w:val="24"/>
        </w:rPr>
        <w:t>1 квартал</w:t>
      </w:r>
      <w:r w:rsidRPr="00B76E40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5B79D2">
        <w:rPr>
          <w:sz w:val="24"/>
          <w:szCs w:val="24"/>
        </w:rPr>
        <w:t>6</w:t>
      </w:r>
      <w:r w:rsidRPr="00B76E40">
        <w:rPr>
          <w:sz w:val="24"/>
          <w:szCs w:val="24"/>
        </w:rPr>
        <w:t xml:space="preserve"> года</w:t>
      </w:r>
    </w:p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рублей</w:t>
      </w:r>
    </w:p>
    <w:tbl>
      <w:tblPr>
        <w:tblW w:w="10030" w:type="dxa"/>
        <w:tblInd w:w="-459" w:type="dxa"/>
        <w:tblLook w:val="04A0"/>
      </w:tblPr>
      <w:tblGrid>
        <w:gridCol w:w="3401"/>
        <w:gridCol w:w="2269"/>
        <w:gridCol w:w="1418"/>
        <w:gridCol w:w="1559"/>
        <w:gridCol w:w="1383"/>
      </w:tblGrid>
      <w:tr w:rsidR="005B79D2" w:rsidRPr="005B79D2" w:rsidTr="005B79D2">
        <w:trPr>
          <w:trHeight w:val="2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-124 851,06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-124 851,06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-124 851,06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-2 908 082,78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914 01 05 02 00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-2 908 082,78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914 01 05 02 01 00 0000 510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-2 908 082,78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914 01 05 02 01 10 0000 510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-2 908 082,78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2 783 231,72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914 01 05 02 00 </w:t>
            </w:r>
            <w:proofErr w:type="spellStart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2 783 231,72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914 01 05 02 01 00 0000 610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2 783 231,72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5B79D2" w:rsidRPr="005B79D2" w:rsidTr="005B79D2">
        <w:trPr>
          <w:trHeight w:val="2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914 01 05 02 01 10 0000 610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25 314 470,96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2 783 231,72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D2" w:rsidRPr="005B79D2" w:rsidRDefault="005B79D2" w:rsidP="005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7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</w:tbl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</w:p>
    <w:p w:rsidR="000C1FDA" w:rsidRPr="00F829DA" w:rsidRDefault="000C1FDA" w:rsidP="000A283B">
      <w:pPr>
        <w:tabs>
          <w:tab w:val="left" w:pos="6345"/>
        </w:tabs>
      </w:pPr>
    </w:p>
    <w:p w:rsidR="000A283B" w:rsidRDefault="000A283B"/>
    <w:sectPr w:rsidR="000A283B" w:rsidSect="008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16E9"/>
    <w:rsid w:val="00011C44"/>
    <w:rsid w:val="000A02F7"/>
    <w:rsid w:val="000A283B"/>
    <w:rsid w:val="000C1FDA"/>
    <w:rsid w:val="00174AB5"/>
    <w:rsid w:val="00224B6E"/>
    <w:rsid w:val="002E14EF"/>
    <w:rsid w:val="002E2546"/>
    <w:rsid w:val="003112A3"/>
    <w:rsid w:val="003610F5"/>
    <w:rsid w:val="004C5613"/>
    <w:rsid w:val="00582FE5"/>
    <w:rsid w:val="005A570C"/>
    <w:rsid w:val="005B79D2"/>
    <w:rsid w:val="007416E9"/>
    <w:rsid w:val="008053D0"/>
    <w:rsid w:val="009E34A2"/>
    <w:rsid w:val="00AA33A5"/>
    <w:rsid w:val="00CB4057"/>
    <w:rsid w:val="00CC7B96"/>
    <w:rsid w:val="00CF331D"/>
    <w:rsid w:val="00D30EF6"/>
    <w:rsid w:val="00D4119D"/>
    <w:rsid w:val="00E0440A"/>
    <w:rsid w:val="00E95672"/>
    <w:rsid w:val="00F0436A"/>
    <w:rsid w:val="00F5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D0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0440A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416E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416E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Subtitle"/>
    <w:basedOn w:val="a"/>
    <w:link w:val="a6"/>
    <w:uiPriority w:val="11"/>
    <w:qFormat/>
    <w:rsid w:val="007416E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7416E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0440A"/>
    <w:rPr>
      <w:rFonts w:ascii="Times New Roman" w:eastAsia="Times New Roman" w:hAnsi="Times New Roman" w:cs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5055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2026-05-05T07:26:00Z</cp:lastPrinted>
  <dcterms:created xsi:type="dcterms:W3CDTF">2026-04-09T12:37:00Z</dcterms:created>
  <dcterms:modified xsi:type="dcterms:W3CDTF">2026-05-05T07:28:00Z</dcterms:modified>
</cp:coreProperties>
</file>