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1E" w:rsidRDefault="00A90F1E" w:rsidP="00A90F1E">
      <w:pPr>
        <w:tabs>
          <w:tab w:val="left" w:pos="2895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A90F1E" w:rsidRDefault="00A90F1E" w:rsidP="00A90F1E">
      <w:pPr>
        <w:tabs>
          <w:tab w:val="left" w:pos="2895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A90F1E" w:rsidRDefault="00A90F1E" w:rsidP="00A90F1E">
      <w:pPr>
        <w:tabs>
          <w:tab w:val="left" w:pos="2895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A90F1E" w:rsidRDefault="00A90F1E" w:rsidP="00A90F1E">
      <w:pPr>
        <w:tabs>
          <w:tab w:val="left" w:pos="2895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A90F1E" w:rsidRDefault="00A90F1E" w:rsidP="00A90F1E">
      <w:pPr>
        <w:tabs>
          <w:tab w:val="left" w:pos="2895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A90F1E" w:rsidRPr="00240A57" w:rsidRDefault="00A90F1E" w:rsidP="00A90F1E">
      <w:pPr>
        <w:tabs>
          <w:tab w:val="left" w:pos="2895"/>
        </w:tabs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40A57">
        <w:rPr>
          <w:rFonts w:ascii="Times New Roman" w:hAnsi="Times New Roman" w:cs="Times New Roman"/>
          <w:sz w:val="72"/>
          <w:szCs w:val="72"/>
        </w:rPr>
        <w:t>Р</w:t>
      </w:r>
      <w:proofErr w:type="gramEnd"/>
      <w:r w:rsidRPr="00240A57">
        <w:rPr>
          <w:rFonts w:ascii="Times New Roman" w:hAnsi="Times New Roman" w:cs="Times New Roman"/>
          <w:sz w:val="72"/>
          <w:szCs w:val="72"/>
        </w:rPr>
        <w:t xml:space="preserve"> Е Ш Е Н И Е</w:t>
      </w:r>
    </w:p>
    <w:p w:rsidR="00A90F1E" w:rsidRPr="00240A57" w:rsidRDefault="00A90F1E" w:rsidP="00A90F1E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240A57">
        <w:rPr>
          <w:rFonts w:ascii="Times New Roman" w:hAnsi="Times New Roman" w:cs="Times New Roman"/>
          <w:sz w:val="44"/>
          <w:szCs w:val="44"/>
        </w:rPr>
        <w:t>СОВЕТА НАРОДНЫХ ДЕПУТАТОВ МАРКОВСКОГО СЕЛЬСКОГО ПОСЕЛЕНИЯ КАМЕНСКОГО МУНИЦИПАЛЬНОГО РАЙОНА ВОРОНЕЖСКОЙ ОБЛАСТИ</w:t>
      </w:r>
    </w:p>
    <w:p w:rsidR="00A90F1E" w:rsidRPr="00240A57" w:rsidRDefault="00A90F1E" w:rsidP="00A90F1E">
      <w:pPr>
        <w:ind w:right="-81"/>
        <w:jc w:val="center"/>
        <w:rPr>
          <w:rFonts w:ascii="Times New Roman" w:hAnsi="Times New Roman" w:cs="Times New Roman"/>
          <w:sz w:val="44"/>
          <w:szCs w:val="44"/>
        </w:rPr>
      </w:pPr>
      <w:r w:rsidRPr="00240A57">
        <w:rPr>
          <w:rFonts w:ascii="Times New Roman" w:hAnsi="Times New Roman" w:cs="Times New Roman"/>
          <w:sz w:val="44"/>
          <w:szCs w:val="44"/>
        </w:rPr>
        <w:t xml:space="preserve">от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70F4B">
        <w:rPr>
          <w:rFonts w:ascii="Times New Roman" w:hAnsi="Times New Roman" w:cs="Times New Roman"/>
          <w:sz w:val="44"/>
          <w:szCs w:val="44"/>
        </w:rPr>
        <w:t>22</w:t>
      </w:r>
      <w:r>
        <w:rPr>
          <w:rFonts w:ascii="Times New Roman" w:hAnsi="Times New Roman" w:cs="Times New Roman"/>
          <w:sz w:val="44"/>
          <w:szCs w:val="44"/>
        </w:rPr>
        <w:t xml:space="preserve">   августа </w:t>
      </w:r>
      <w:r w:rsidRPr="00240A57">
        <w:rPr>
          <w:rFonts w:ascii="Times New Roman" w:hAnsi="Times New Roman" w:cs="Times New Roman"/>
          <w:sz w:val="44"/>
          <w:szCs w:val="44"/>
        </w:rPr>
        <w:t xml:space="preserve"> 202</w:t>
      </w:r>
      <w:r>
        <w:rPr>
          <w:rFonts w:ascii="Times New Roman" w:hAnsi="Times New Roman" w:cs="Times New Roman"/>
          <w:sz w:val="44"/>
          <w:szCs w:val="44"/>
        </w:rPr>
        <w:t xml:space="preserve">4 г. № 168 </w:t>
      </w:r>
      <w:r w:rsidRPr="00240A57">
        <w:rPr>
          <w:rFonts w:ascii="Times New Roman" w:hAnsi="Times New Roman" w:cs="Times New Roman"/>
          <w:sz w:val="44"/>
          <w:szCs w:val="44"/>
        </w:rPr>
        <w:t xml:space="preserve"> «О проекте  внесения изменений в Устав Марковского сельского поселения Каменского муниципального района Воронежской области» с приложением</w:t>
      </w:r>
    </w:p>
    <w:p w:rsidR="00A90F1E" w:rsidRDefault="00A90F1E" w:rsidP="00A90F1E">
      <w:pPr>
        <w:tabs>
          <w:tab w:val="left" w:pos="3945"/>
        </w:tabs>
        <w:jc w:val="center"/>
        <w:rPr>
          <w:b/>
          <w:sz w:val="28"/>
          <w:szCs w:val="28"/>
        </w:rPr>
      </w:pPr>
    </w:p>
    <w:p w:rsidR="00A90F1E" w:rsidRDefault="00A90F1E" w:rsidP="00A90F1E">
      <w:pPr>
        <w:tabs>
          <w:tab w:val="left" w:pos="3945"/>
        </w:tabs>
        <w:jc w:val="center"/>
        <w:rPr>
          <w:b/>
          <w:sz w:val="28"/>
          <w:szCs w:val="28"/>
        </w:rPr>
      </w:pPr>
    </w:p>
    <w:p w:rsidR="00A90F1E" w:rsidRDefault="00A90F1E" w:rsidP="00A90F1E">
      <w:pPr>
        <w:tabs>
          <w:tab w:val="left" w:pos="3945"/>
        </w:tabs>
        <w:jc w:val="center"/>
        <w:rPr>
          <w:b/>
          <w:sz w:val="28"/>
          <w:szCs w:val="28"/>
        </w:rPr>
      </w:pPr>
    </w:p>
    <w:p w:rsidR="00A90F1E" w:rsidRDefault="00A90F1E" w:rsidP="002E1ED5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90F1E" w:rsidRDefault="00A90F1E" w:rsidP="002E1ED5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90F1E" w:rsidRDefault="00A90F1E" w:rsidP="002E1ED5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90F1E" w:rsidRDefault="00A90F1E" w:rsidP="002E1ED5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90F1E" w:rsidRDefault="00A90F1E" w:rsidP="002E1ED5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90F1E" w:rsidRDefault="00A90F1E" w:rsidP="002E1ED5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E1ED5" w:rsidRPr="004079AD" w:rsidRDefault="002E1ED5" w:rsidP="002E1ED5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 xml:space="preserve">Совет народных депутатов </w:t>
      </w:r>
      <w:r w:rsidR="00C501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Марковского</w:t>
      </w:r>
      <w:r w:rsidRPr="004079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сельского поселения</w:t>
      </w:r>
    </w:p>
    <w:p w:rsidR="002E1ED5" w:rsidRPr="004079AD" w:rsidRDefault="002E1ED5" w:rsidP="002E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Каменского муниципального района </w:t>
      </w:r>
    </w:p>
    <w:p w:rsidR="002E1ED5" w:rsidRPr="004079AD" w:rsidRDefault="002E1ED5" w:rsidP="002E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Воронежской области</w:t>
      </w:r>
    </w:p>
    <w:p w:rsidR="002E1ED5" w:rsidRPr="004079AD" w:rsidRDefault="002E1ED5" w:rsidP="002E1ED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</w:t>
      </w:r>
    </w:p>
    <w:p w:rsidR="002E1ED5" w:rsidRPr="004079AD" w:rsidRDefault="002E1ED5" w:rsidP="002E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2E1ED5" w:rsidRPr="004079AD" w:rsidRDefault="002E1ED5" w:rsidP="002E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E1ED5" w:rsidRPr="004079AD" w:rsidRDefault="0033548C" w:rsidP="002E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F70F4B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1ED5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  2024</w:t>
      </w:r>
      <w:r w:rsidR="002E1ED5"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№ </w:t>
      </w:r>
      <w:r w:rsidR="00F70F4B">
        <w:rPr>
          <w:rFonts w:ascii="Times New Roman" w:eastAsia="Times New Roman" w:hAnsi="Times New Roman" w:cs="Times New Roman"/>
          <w:sz w:val="27"/>
          <w:szCs w:val="27"/>
          <w:lang w:eastAsia="ru-RU"/>
        </w:rPr>
        <w:t>168</w:t>
      </w:r>
    </w:p>
    <w:p w:rsidR="002E1ED5" w:rsidRPr="004079AD" w:rsidRDefault="002E1ED5" w:rsidP="002E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2E1ED5" w:rsidRPr="004079AD" w:rsidRDefault="002E1ED5" w:rsidP="002E1ED5">
      <w:pPr>
        <w:spacing w:after="0" w:line="240" w:lineRule="auto"/>
        <w:ind w:right="134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«О проекте внесения изменений  в Устав</w:t>
      </w:r>
    </w:p>
    <w:p w:rsidR="002E1ED5" w:rsidRPr="004079AD" w:rsidRDefault="00C501AD" w:rsidP="002E1ED5">
      <w:pPr>
        <w:spacing w:after="0" w:line="240" w:lineRule="auto"/>
        <w:ind w:right="134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Марковского</w:t>
      </w:r>
      <w:r w:rsidR="002E1ED5" w:rsidRPr="004079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</w:t>
      </w:r>
    </w:p>
    <w:p w:rsidR="002E1ED5" w:rsidRPr="004079AD" w:rsidRDefault="002E1ED5" w:rsidP="002E1ED5">
      <w:pPr>
        <w:spacing w:after="0" w:line="240" w:lineRule="auto"/>
        <w:ind w:right="134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Каменского муниципального района</w:t>
      </w:r>
    </w:p>
    <w:p w:rsidR="002E1ED5" w:rsidRPr="004079AD" w:rsidRDefault="002E1ED5" w:rsidP="002E1ED5">
      <w:pPr>
        <w:spacing w:after="0" w:line="240" w:lineRule="auto"/>
        <w:ind w:right="1344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Воронежской области»</w:t>
      </w:r>
    </w:p>
    <w:p w:rsidR="002E1ED5" w:rsidRPr="004079AD" w:rsidRDefault="002E1ED5" w:rsidP="002E1E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</w:t>
      </w:r>
    </w:p>
    <w:p w:rsidR="002E1ED5" w:rsidRPr="004079AD" w:rsidRDefault="002E1ED5" w:rsidP="002E1E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r w:rsidR="00C501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Марковского</w:t>
      </w:r>
      <w:r w:rsidRPr="004079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 Каменского муниципального района Воронежской области в соответствие с действующим законодательством, Совет народных депутатов </w:t>
      </w:r>
      <w:r w:rsidR="00C501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Марковского</w:t>
      </w:r>
      <w:r w:rsidRPr="004079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сельского поселения Каменского муниципального района Воронежской области </w:t>
      </w:r>
    </w:p>
    <w:p w:rsidR="002E1ED5" w:rsidRPr="004079AD" w:rsidRDefault="002E1ED5" w:rsidP="002E1E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2E1ED5" w:rsidRPr="004079AD" w:rsidRDefault="002E1ED5" w:rsidP="002E1E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2E1ED5" w:rsidRPr="004079AD" w:rsidRDefault="002E1ED5" w:rsidP="002E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проект внесения изменений в Устав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Марковского</w:t>
      </w: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Каменского муниципального района Воронежской области согласно приложению № 1 к настоящему решению.</w:t>
      </w:r>
    </w:p>
    <w:p w:rsidR="002E1ED5" w:rsidRPr="004079AD" w:rsidRDefault="002E1ED5" w:rsidP="002E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Порядок участия граждан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Марковского</w:t>
      </w: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Каменского муниципального района Воронежской области в обсуждении проекта внесения изменений в Устав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Марковского</w:t>
      </w: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Каменского муниципального района Воронежской области и учета предложений по обсуждаемому проекту согласно приложению № 2 к настоящему решению. </w:t>
      </w:r>
    </w:p>
    <w:p w:rsidR="002E1ED5" w:rsidRDefault="002E1ED5" w:rsidP="002E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Назначить проведение публичных слушаний по проекту внесения изменений в Устав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Марковского</w:t>
      </w: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Каменского муниципального района Воронежской области на </w:t>
      </w:r>
      <w:r w:rsidR="00F70F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03</w:t>
      </w:r>
      <w:r w:rsidR="00E3337D" w:rsidRPr="00E333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0F4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3A59B5" w:rsidRPr="00E333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E333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10:00 ч. в здании сельского Дома Культуры по адресу: </w:t>
      </w:r>
      <w:r w:rsidRPr="004079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Воронежская облас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ть, Каменский район, с. </w:t>
      </w:r>
      <w:r w:rsidR="00C501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Мар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ки, ул. 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д. 1</w:t>
      </w: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утвердить оргкомитет по подготовке и проведению публичных слушаний в составе:</w:t>
      </w:r>
    </w:p>
    <w:p w:rsidR="002E1ED5" w:rsidRPr="00F51719" w:rsidRDefault="002E1ED5" w:rsidP="002E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Кириченко</w:t>
      </w:r>
      <w:r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>. - ведущий специалист администрации;</w:t>
      </w:r>
    </w:p>
    <w:p w:rsidR="002E1ED5" w:rsidRPr="00F51719" w:rsidRDefault="002E1ED5" w:rsidP="002E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Луценко</w:t>
      </w:r>
      <w:r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– депутат Совета народных депутатов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Марковского</w:t>
      </w:r>
      <w:r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поселения;</w:t>
      </w:r>
    </w:p>
    <w:p w:rsidR="00A90F1E" w:rsidRDefault="002E1ED5" w:rsidP="002E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proofErr w:type="spellStart"/>
      <w:r w:rsidR="00A90F1E">
        <w:rPr>
          <w:rFonts w:ascii="Times New Roman" w:eastAsia="Times New Roman" w:hAnsi="Times New Roman" w:cs="Times New Roman"/>
          <w:sz w:val="27"/>
          <w:szCs w:val="27"/>
          <w:lang w:eastAsia="ru-RU"/>
        </w:rPr>
        <w:t>Венцель</w:t>
      </w:r>
      <w:proofErr w:type="spellEnd"/>
      <w:r w:rsidR="00A90F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Л.П.</w:t>
      </w:r>
      <w:r w:rsidR="000D66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0F1E"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депутат Совета народных депутатов </w:t>
      </w:r>
      <w:r w:rsidR="00A90F1E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Марковского</w:t>
      </w:r>
      <w:r w:rsidR="00A90F1E" w:rsidRPr="00F5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поселения;</w:t>
      </w:r>
      <w:r w:rsidR="000D66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C501A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2E1ED5" w:rsidRPr="004079AD" w:rsidRDefault="002E1ED5" w:rsidP="002E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>4. Обнародовать настоящее решение.</w:t>
      </w:r>
    </w:p>
    <w:p w:rsidR="002E1ED5" w:rsidRPr="004079AD" w:rsidRDefault="002E1ED5" w:rsidP="002E1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Настоящее решение вступает в силу после его обнародования.</w:t>
      </w:r>
    </w:p>
    <w:p w:rsidR="002E1ED5" w:rsidRPr="004079AD" w:rsidRDefault="002E1ED5" w:rsidP="002E1E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1ED5" w:rsidRPr="004079AD" w:rsidRDefault="002E1ED5" w:rsidP="002E1E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Марковского</w:t>
      </w:r>
    </w:p>
    <w:p w:rsidR="002E1ED5" w:rsidRPr="002E1ED5" w:rsidRDefault="002E1ED5" w:rsidP="002E1E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501A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Осадче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нк</w:t>
      </w:r>
      <w:r w:rsidR="003A59B5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</w:p>
    <w:p w:rsidR="002E1ED5" w:rsidRPr="004079AD" w:rsidRDefault="002E1ED5" w:rsidP="002E1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9B5" w:rsidRDefault="002E1ED5" w:rsidP="002E1E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3A59B5" w:rsidRDefault="003A59B5" w:rsidP="002E1E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D5" w:rsidRPr="004079AD" w:rsidRDefault="002E1ED5" w:rsidP="002E1E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Приложение № 1</w:t>
      </w:r>
    </w:p>
    <w:p w:rsidR="002E1ED5" w:rsidRPr="004079AD" w:rsidRDefault="002E1ED5" w:rsidP="002E1ED5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</w:p>
    <w:p w:rsidR="002E1ED5" w:rsidRPr="004079AD" w:rsidRDefault="002E1ED5" w:rsidP="002E1ED5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</w:t>
      </w:r>
    </w:p>
    <w:p w:rsidR="002E1ED5" w:rsidRPr="004079AD" w:rsidRDefault="002E1ED5" w:rsidP="002E1ED5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</w:t>
      </w:r>
    </w:p>
    <w:p w:rsidR="002E1ED5" w:rsidRPr="004079AD" w:rsidRDefault="002E1ED5" w:rsidP="002E1ED5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22.08.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0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70F4B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2E1ED5" w:rsidRPr="004079AD" w:rsidRDefault="002E1ED5" w:rsidP="002E1ED5">
      <w:pPr>
        <w:widowControl w:val="0"/>
        <w:snapToGrid w:val="0"/>
        <w:spacing w:after="0" w:line="240" w:lineRule="auto"/>
        <w:ind w:right="-1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D5" w:rsidRDefault="002E1ED5" w:rsidP="002E1ED5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A59B5" w:rsidRDefault="003A59B5" w:rsidP="002E1ED5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C5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Каменского муниципального района </w:t>
      </w: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E3337D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_____________ </w:t>
      </w:r>
      <w:r w:rsidR="003A59B5"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3A59B5" w:rsidRPr="003A59B5" w:rsidRDefault="003A59B5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9B5" w:rsidRPr="003A59B5" w:rsidRDefault="003A59B5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9B5" w:rsidRPr="003A59B5" w:rsidRDefault="003A59B5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и дополнений в Устав</w:t>
      </w:r>
    </w:p>
    <w:p w:rsidR="003A59B5" w:rsidRPr="003A59B5" w:rsidRDefault="00C501AD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="003A59B5"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Каменского</w:t>
      </w:r>
    </w:p>
    <w:p w:rsidR="003A59B5" w:rsidRPr="003A59B5" w:rsidRDefault="003A59B5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Воронежской области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в соответствие с действующим законодательством, Совет народных депутатов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решил:</w:t>
      </w:r>
      <w:proofErr w:type="gramEnd"/>
    </w:p>
    <w:p w:rsidR="003A59B5" w:rsidRPr="003A59B5" w:rsidRDefault="003A59B5" w:rsidP="003A59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numPr>
          <w:ilvl w:val="0"/>
          <w:numId w:val="1"/>
        </w:num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согласно приложению.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3A59B5" w:rsidRPr="003A59B5" w:rsidRDefault="003A59B5" w:rsidP="003A59B5">
      <w:pPr>
        <w:numPr>
          <w:ilvl w:val="0"/>
          <w:numId w:val="2"/>
        </w:num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после его государственной регистрации.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Настоящее решение вступает в силу после его официального обнародования.</w:t>
      </w:r>
    </w:p>
    <w:p w:rsidR="003A59B5" w:rsidRPr="003A59B5" w:rsidRDefault="003A59B5" w:rsidP="003A59B5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Осадче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 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3A59B5" w:rsidRPr="003A59B5" w:rsidRDefault="00C501AD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="003A59B5"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Каменского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  <w:r w:rsidR="00C5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</w:t>
      </w:r>
    </w:p>
    <w:p w:rsidR="003A59B5" w:rsidRPr="003A59B5" w:rsidRDefault="003A59B5" w:rsidP="003A59B5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23 статьи 9 Устава изложить в следующей редакции: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 1 статьи 11 Устава: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Пункт 11 изложить в следующей редакции: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C5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 информации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Пункт 12 изложить в следующей редакции: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«12)</w:t>
      </w:r>
      <w:r w:rsidRPr="003A5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международных и внешнеэкономических связей в соответствии с Федеральным законом</w:t>
      </w:r>
      <w:r w:rsidRPr="003A59B5">
        <w:rPr>
          <w:rFonts w:ascii="Times New Roman" w:eastAsia="Calibri" w:hAnsi="Times New Roman" w:cs="Times New Roman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Устав дополнить статьей 11.1. следующего содержания: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11.1. Международные и внешнеэкономические связи органов местного самоуправления  </w:t>
      </w:r>
      <w:r w:rsidR="00C5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Международные и внешнеэкономические связи осуществляются органами местного самоуправления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 полномочиям органов местного самоуправления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международных и внешнеэкономических связей относятся: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>4) участие в разработке и реализации проектов международных программ межмуниципального сотрудничества;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решения вопросов местного значения органы местного самоуправления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порядке, определяемом субъектом Российской Федерации – Воронежской областью.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Подписанные соглашения об осуществлении международных и внешнеэкономических связей органов местного самоуправления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опубликованию в порядке, предусмотренном для опубликования муниципальных правовых актов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В части 4 статьи 19 Устава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 «опубликование (обнародование)» заменить словами «опубликование».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5. В части 9 статьи 20 Устава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 «обнародованию» заменить словом «опубликованию».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6. В части 3 статьи 21 Устава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 «обнародованию» заменить словом «опубликованию».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Часть 4 статьи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 Устава</w:t>
      </w: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пунктом 10.1 следующего содержания: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Статью 34 Устава дополнить частью 6.1. следующего содержания: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«6.1.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признается следствием не зависящих от него обстоятельств в порядке, предусмотренном </w:t>
      </w:r>
      <w:hyperlink r:id="rId7" w:anchor="/document/12164203/entry/1303" w:history="1">
        <w:r w:rsidRPr="003A59B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3 - 6 статьи 13</w:t>
        </w:r>
      </w:hyperlink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25</w:t>
      </w:r>
      <w:r w:rsidR="00126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 2008 года № 273-ФЗ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противодействии коррупции»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9.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Статью 37.1. Устава дополнить частью 8.1. следующего содержания: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«8.1.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администрации </w:t>
      </w:r>
      <w:r w:rsidR="00C50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</w:t>
      </w:r>
      <w:r w:rsidR="00126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ФЗ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противодействии коррупции».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 В статье 38 Устава: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10.1. Часть 2 изложить в следующей редакции: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«2. К полномочиям администрации </w:t>
      </w:r>
      <w:r w:rsidR="00C50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при осуществлении муниципального контроля относятся: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организация и осуществление муниципального контроля на территории </w:t>
      </w:r>
      <w:r w:rsidR="00C50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поселения;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10.2. Часть 3 изложить в следующей редакции: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«3. Организация и осуществление видов муниципального контроля регулируются Федеральным законом от 31.07.2020 № 248-ФЗ                         «О государственном контроле (надзоре) и муниципальном контроле в Российской Федерации».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Муниципальный контроль подлежит осуществлению при наличии в границах </w:t>
      </w:r>
      <w:r w:rsidR="00C50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объектов соответствующего вида контроля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11. В статье 44 Устава: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11.1. В части 3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 «обнародованию с одновременным обнародованием» заменить словами «опубликованию с одновременным опубликованием», слова «Не требуется официальное обнародование» заменить словами «Не требуется официальное опубликование».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11.2. </w:t>
      </w:r>
      <w:proofErr w:type="gramStart"/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абзаце 1 части 8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 «опубликованию (обнародованию)» заменить словом «опубликованию», слова «опубликования (обнародования)» заменить словом «опубликования», слова «опубликовать (обнародовать)» заменить словом «опубликовать».</w:t>
      </w:r>
      <w:proofErr w:type="gramEnd"/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11.3. В абзаце 2 части 8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 «обнародования» заменить словом «опубликования».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Часть 6 статьи 45 Устава изложить в следующей редакции: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A59B5" w:rsidRPr="003A59B5" w:rsidRDefault="003A59B5" w:rsidP="003A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</w:t>
      </w:r>
      <w:r w:rsidRPr="003A59B5">
        <w:rPr>
          <w:rFonts w:ascii="Times New Roman" w:eastAsia="Calibri" w:hAnsi="Times New Roman" w:cs="Times New Roman"/>
          <w:sz w:val="28"/>
          <w:szCs w:val="28"/>
        </w:rPr>
        <w:t xml:space="preserve">периодическом печатном издании 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C50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Марковского</w:t>
      </w:r>
      <w:r w:rsidR="0046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«М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вестник </w:t>
      </w:r>
      <w:r w:rsidR="00C50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муниципального района либо самими муниципальными правовыми актами.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 Совета народных депутатов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муниципального района о налогах и сборах вступают в силу в соответствии с Налоговым кодексом Российской Федерации.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вступают в силу с момента их подписания, либо со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указанного в самом акте».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Статью 46 Устава изложить в следующей редакции: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46. Порядок опубликования и обнародования </w:t>
      </w:r>
      <w:r w:rsidRPr="003A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муниципальных правовых актов.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3A59B5">
        <w:rPr>
          <w:rFonts w:ascii="Times New Roman" w:eastAsia="Calibri" w:hAnsi="Times New Roman" w:cs="Times New Roman"/>
          <w:sz w:val="28"/>
          <w:szCs w:val="28"/>
        </w:rPr>
        <w:t xml:space="preserve">периодическом печатном издании 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C50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</w:t>
      </w:r>
      <w:r w:rsidR="0046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«М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вестник </w:t>
      </w:r>
      <w:r w:rsidR="00C50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правовые акты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поселения, подлежащие официальному опубликованию,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Оригиналы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хранятся в администрации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копии передаются во все библиотеки на территории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обеспечивают гражданам возможность ознакомления с указанными актами без взимания платы.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Обнародование муниципальных ненормативных правовых актов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обнародования составляется и подписывается комиссией, в состав которой могут входить глава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лицо, временно исполняющее его обязанности в соответствии с настоящим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Уставом, депутаты Совета народных депутатов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муниципальные служащие администрации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представители организаций, предприятий, учреждений, которые расположены в зданиях, указанных в части 6 настоящей статьи.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состав комиссии устанавливается правовым актом Совета народных депутатов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Места для размещения текстов муниципальных ненормативных правовых актов:</w:t>
      </w:r>
    </w:p>
    <w:p w:rsidR="003A59B5" w:rsidRPr="003A59B5" w:rsidRDefault="003A59B5" w:rsidP="003A5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здание администрации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– 39650</w:t>
      </w:r>
      <w:r w:rsidR="00AA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Воронежская область, Каменский район, село </w:t>
      </w:r>
      <w:r w:rsidR="00AA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ки, ул. </w:t>
      </w:r>
      <w:proofErr w:type="gramStart"/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Центральная</w:t>
      </w:r>
      <w:proofErr w:type="gramEnd"/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</w:t>
      </w:r>
      <w:r w:rsidR="00AA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3A59B5" w:rsidRPr="003A59B5" w:rsidRDefault="003A59B5" w:rsidP="003A5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здание библиотеки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3965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Каменский район, село 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ул.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A59B5" w:rsidRPr="003A59B5" w:rsidRDefault="00AA6A97" w:rsidP="003A5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здание библиотеки – 39650</w:t>
      </w:r>
      <w:r w:rsidR="00A90F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59B5"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Каменский район,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Марки</w:t>
      </w:r>
      <w:r w:rsidR="003A59B5"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Жизнь</w:t>
      </w:r>
      <w:r w:rsidR="003A59B5"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3A59B5"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Часть 2 статьи 64 Устава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4.1 следующего содержания: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приобретение им статуса иностранного агента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4079AD" w:rsidRDefault="003A59B5" w:rsidP="002E1ED5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CCD" w:rsidRDefault="00096CCD"/>
    <w:p w:rsidR="003A59B5" w:rsidRDefault="003A59B5"/>
    <w:p w:rsidR="003A59B5" w:rsidRDefault="003A59B5"/>
    <w:p w:rsidR="003A59B5" w:rsidRDefault="003A59B5"/>
    <w:p w:rsidR="003A59B5" w:rsidRDefault="003A59B5"/>
    <w:p w:rsidR="003A59B5" w:rsidRDefault="003A59B5"/>
    <w:p w:rsidR="003A59B5" w:rsidRDefault="003A59B5"/>
    <w:p w:rsidR="003A59B5" w:rsidRDefault="003A59B5"/>
    <w:p w:rsidR="003A59B5" w:rsidRDefault="003A59B5"/>
    <w:p w:rsidR="00BD72F8" w:rsidRDefault="00BD72F8"/>
    <w:p w:rsidR="00BD72F8" w:rsidRDefault="00BD72F8"/>
    <w:p w:rsidR="003A59B5" w:rsidRDefault="003A59B5"/>
    <w:p w:rsidR="003A59B5" w:rsidRDefault="003A59B5"/>
    <w:p w:rsidR="00AA6A97" w:rsidRDefault="003A59B5" w:rsidP="003A59B5">
      <w:pPr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AA6A97" w:rsidRDefault="00AA6A97" w:rsidP="003A59B5">
      <w:pPr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A97" w:rsidRDefault="00AA6A97" w:rsidP="003A59B5">
      <w:pPr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3A59B5" w:rsidRPr="003A59B5" w:rsidRDefault="003A59B5" w:rsidP="003A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9B5" w:rsidRPr="003A59B5" w:rsidRDefault="003A59B5" w:rsidP="003A59B5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A59B5" w:rsidRPr="003A59B5" w:rsidRDefault="003A59B5" w:rsidP="003A59B5">
      <w:pPr>
        <w:tabs>
          <w:tab w:val="left" w:pos="5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 </w:t>
      </w:r>
    </w:p>
    <w:p w:rsidR="003A59B5" w:rsidRPr="003A59B5" w:rsidRDefault="003A59B5" w:rsidP="003A5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граждан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 обсуждении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муниципального района Воронежской области «О внесении изменений в Устав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 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предложений по обсуждаемому проекту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 и регламентирует порядок участия граждан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 обсуждении проекта решения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«О внесении изменений в Устав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области» и учета предложений по обсуждаемому проекту (далее – Порядок).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Граждане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могут принимать участие в обсуждении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муниципального района Воронежской области «О внесении изменений в Устав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 в следующих формах: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публичных слушаниях, назначенных Советом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района;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предложений по обсуждаемому проекту решения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«О внесении изменений в Устав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 в соответствии с настоящим Порядком.</w:t>
      </w: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приема предложений по обсуждаемому проекту решения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«О внесении изменений  в Устав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Предложения от граждан по обсуждаемому проекту принимаются в письменной форме, с даты обнародования проекта решения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«О внесении изменений в Устав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 на территории поселения, в течени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F3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рабочих </w:t>
      </w:r>
      <w:bookmarkEnd w:id="0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по адресу: Воронежска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область, Каменский район, с. Мар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ул.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В предложениях необходимо указать главу, статью и пункт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муниципального района «О внесении изменений в Устав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области», по которым вносятся предложения, а также фамилию, имя, отчество, адрес и контактный телефон автора поправок.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Поступившие предложения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 и передаются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по подготовке проекта изменений в Устав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(далее - комиссию)</w:t>
      </w:r>
    </w:p>
    <w:p w:rsidR="003A59B5" w:rsidRPr="003A59B5" w:rsidRDefault="003A59B5" w:rsidP="003A59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предложений</w:t>
      </w:r>
    </w:p>
    <w:p w:rsidR="003A59B5" w:rsidRPr="003A59B5" w:rsidRDefault="003A59B5" w:rsidP="003A59B5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 Поступившие предложения предварительно рассматриваются на заседании комиссии. По итогам рассмотрения каждого предложения комиссия принимает решение об отклонении данного предложения, либо о его вынесении для рассмотрения на заседании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района.</w:t>
      </w:r>
    </w:p>
    <w:p w:rsidR="003A59B5" w:rsidRPr="003A59B5" w:rsidRDefault="003A59B5" w:rsidP="003A59B5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При необходимости комиссия приглашает (письменно или по телефону) на свое заседание лиц, подавших предложения.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3.3. По итогам изучения, анализа и обобщения внесенных предложений комиссия составляет заключение, которое должно содержать следующие положения:</w:t>
      </w:r>
    </w:p>
    <w:p w:rsidR="003A59B5" w:rsidRPr="003A59B5" w:rsidRDefault="003A59B5" w:rsidP="003A59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A59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общее</w:t>
      </w:r>
      <w:proofErr w:type="spellEnd"/>
      <w:r w:rsidRPr="003A59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A59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количество</w:t>
      </w:r>
      <w:proofErr w:type="spellEnd"/>
      <w:r w:rsidRPr="003A59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A59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поступивших</w:t>
      </w:r>
      <w:proofErr w:type="spellEnd"/>
      <w:r w:rsidRPr="003A59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A59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предложений</w:t>
      </w:r>
      <w:proofErr w:type="spellEnd"/>
      <w:r w:rsidRPr="003A59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3A59B5" w:rsidRPr="003A59B5" w:rsidRDefault="003A59B5" w:rsidP="003A59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содержание поступивших предложений, оставленных комиссией без рассмотрения;</w:t>
      </w:r>
    </w:p>
    <w:p w:rsidR="003A59B5" w:rsidRPr="003A59B5" w:rsidRDefault="003A59B5" w:rsidP="003A59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предложений, рекомендуемых комиссией к отклонению;</w:t>
      </w:r>
    </w:p>
    <w:p w:rsidR="003A59B5" w:rsidRPr="003A59B5" w:rsidRDefault="003A59B5" w:rsidP="003A59B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предложений, рекомендуемых комиссией для одобрения и внесения в текст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муниципального района «О внесении изменений в Устав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области».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Предложения, внесенные с нарушением порядка и сроков, предусмотренных настоящим Порядком, по решению комиссии могут быть оставлены без рассмотрения.</w:t>
      </w:r>
    </w:p>
    <w:p w:rsidR="003A59B5" w:rsidRPr="003A59B5" w:rsidRDefault="003A59B5" w:rsidP="003A5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Комиссия не позднее, чем за 7 дней до заседания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представляет в Совет народных депутатов заключение с приложением всех поступивших предложений.                                                                                        </w:t>
      </w:r>
    </w:p>
    <w:p w:rsidR="003A59B5" w:rsidRDefault="003A59B5"/>
    <w:sectPr w:rsidR="003A59B5" w:rsidSect="003A59B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3DD"/>
    <w:multiLevelType w:val="hybridMultilevel"/>
    <w:tmpl w:val="A89E3520"/>
    <w:lvl w:ilvl="0" w:tplc="DFB830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D5"/>
    <w:rsid w:val="00096CCD"/>
    <w:rsid w:val="000D6684"/>
    <w:rsid w:val="0012630A"/>
    <w:rsid w:val="002E1ED5"/>
    <w:rsid w:val="0033548C"/>
    <w:rsid w:val="003A59B5"/>
    <w:rsid w:val="00461594"/>
    <w:rsid w:val="00A539E8"/>
    <w:rsid w:val="00A90F1E"/>
    <w:rsid w:val="00AA6A97"/>
    <w:rsid w:val="00BD72F8"/>
    <w:rsid w:val="00C501AD"/>
    <w:rsid w:val="00D05C90"/>
    <w:rsid w:val="00E3337D"/>
    <w:rsid w:val="00F37BB1"/>
    <w:rsid w:val="00F7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F0D1-EAC1-4A38-816D-6AF7E61B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2024-08-21T06:42:00Z</cp:lastPrinted>
  <dcterms:created xsi:type="dcterms:W3CDTF">2024-08-15T06:38:00Z</dcterms:created>
  <dcterms:modified xsi:type="dcterms:W3CDTF">2024-08-26T08:04:00Z</dcterms:modified>
</cp:coreProperties>
</file>